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61006" w14:textId="2F47D00F" w:rsidR="00A43A33" w:rsidRPr="00C24448" w:rsidRDefault="001B5824">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3366"/>
          <w:spacing w:val="5"/>
          <w:sz w:val="72"/>
          <w:szCs w:val="52"/>
        </w:rPr>
      </w:pPr>
      <w:r w:rsidRPr="00C24448">
        <w:rPr>
          <w:rFonts w:ascii="Times New Roman" w:eastAsiaTheme="majorEastAsia" w:hAnsi="Times New Roman" w:cstheme="majorBidi"/>
          <w:b w:val="0"/>
          <w:bCs w:val="0"/>
          <w:color w:val="003366"/>
          <w:spacing w:val="5"/>
          <w:sz w:val="72"/>
          <w:szCs w:val="52"/>
          <w:highlight w:val="lightGray"/>
        </w:rPr>
        <w:t>[</w:t>
      </w:r>
      <w:r w:rsidR="00CD6B46">
        <w:rPr>
          <w:rFonts w:ascii="Times New Roman" w:eastAsiaTheme="majorEastAsia" w:hAnsi="Times New Roman" w:cstheme="majorBidi"/>
          <w:b w:val="0"/>
          <w:bCs w:val="0"/>
          <w:color w:val="003366"/>
          <w:spacing w:val="5"/>
          <w:sz w:val="72"/>
          <w:szCs w:val="52"/>
          <w:highlight w:val="lightGray"/>
        </w:rPr>
        <w:t>Insert special pathogen name</w:t>
      </w:r>
      <w:r w:rsidRPr="00C24448">
        <w:rPr>
          <w:rFonts w:ascii="Times New Roman" w:eastAsiaTheme="majorEastAsia" w:hAnsi="Times New Roman" w:cstheme="majorBidi"/>
          <w:b w:val="0"/>
          <w:bCs w:val="0"/>
          <w:color w:val="003366"/>
          <w:spacing w:val="5"/>
          <w:sz w:val="72"/>
          <w:szCs w:val="52"/>
          <w:highlight w:val="lightGray"/>
        </w:rPr>
        <w:t>]</w:t>
      </w:r>
      <w:r w:rsidR="00CD6B46">
        <w:rPr>
          <w:rFonts w:ascii="Times New Roman" w:eastAsiaTheme="majorEastAsia" w:hAnsi="Times New Roman" w:cstheme="majorBidi"/>
          <w:b w:val="0"/>
          <w:bCs w:val="0"/>
          <w:color w:val="003366"/>
          <w:spacing w:val="5"/>
          <w:sz w:val="72"/>
          <w:szCs w:val="52"/>
        </w:rPr>
        <w:t xml:space="preserve"> </w:t>
      </w:r>
      <w:r w:rsidR="00296BFB">
        <w:rPr>
          <w:rFonts w:ascii="Times New Roman" w:eastAsiaTheme="majorEastAsia" w:hAnsi="Times New Roman" w:cstheme="majorBidi"/>
          <w:b w:val="0"/>
          <w:bCs w:val="0"/>
          <w:color w:val="003366"/>
          <w:spacing w:val="5"/>
          <w:sz w:val="72"/>
          <w:szCs w:val="52"/>
        </w:rPr>
        <w:t>Patient Transportation Exercise</w:t>
      </w:r>
    </w:p>
    <w:p w14:paraId="52E61007" w14:textId="77777777" w:rsidR="00A43A33" w:rsidRDefault="008D6580">
      <w:pPr>
        <w:pStyle w:val="Subtitle"/>
      </w:pPr>
      <w:r>
        <w:t>Exercise Plan</w:t>
      </w:r>
    </w:p>
    <w:p w14:paraId="52E61008" w14:textId="77777777" w:rsidR="00A43A33" w:rsidRDefault="001B5824" w:rsidP="00947282">
      <w:pPr>
        <w:pStyle w:val="Subtitle"/>
      </w:pPr>
      <w:r>
        <w:rPr>
          <w:highlight w:val="lightGray"/>
        </w:rPr>
        <w:t>[</w:t>
      </w:r>
      <w:r w:rsidR="00B84C72" w:rsidRPr="001707F7">
        <w:rPr>
          <w:highlight w:val="lightGray"/>
        </w:rPr>
        <w:t>Date</w:t>
      </w:r>
      <w:r w:rsidRPr="001B5824">
        <w:rPr>
          <w:highlight w:val="lightGray"/>
        </w:rPr>
        <w:t>]</w:t>
      </w:r>
    </w:p>
    <w:p w14:paraId="71C56D8E" w14:textId="6CF2A15B" w:rsidR="00BD1BB0" w:rsidRPr="00C468B0" w:rsidRDefault="008D6580" w:rsidP="00947282">
      <w:pPr>
        <w:pStyle w:val="CoverPageSummary"/>
        <w:sectPr w:rsidR="00BD1BB0" w:rsidRPr="00C468B0" w:rsidSect="00F748BB">
          <w:footerReference w:type="default" r:id="rId12"/>
          <w:pgSz w:w="12240" w:h="15840" w:code="1"/>
          <w:pgMar w:top="1440" w:right="1440" w:bottom="1440" w:left="1440" w:header="72" w:footer="1032" w:gutter="0"/>
          <w:pgNumType w:fmt="lowerRoman" w:start="3"/>
          <w:cols w:space="720"/>
          <w:docGrid w:linePitch="360"/>
        </w:sectPr>
      </w:pPr>
      <w:r w:rsidRPr="00C468B0">
        <w:t>The Exercise Plan (</w:t>
      </w:r>
      <w:proofErr w:type="spellStart"/>
      <w:r w:rsidRPr="00C468B0">
        <w:t>ExPlan</w:t>
      </w:r>
      <w:proofErr w:type="spellEnd"/>
      <w:r w:rsidRPr="00C468B0">
        <w:t>)</w:t>
      </w:r>
      <w:r w:rsidR="00C468B0" w:rsidRPr="00C468B0">
        <w:rPr>
          <w:color w:val="000000"/>
        </w:rPr>
        <w:t xml:space="preserve"> is to serve as a template to support health care delivery </w:t>
      </w:r>
      <w:r w:rsidR="00C468B0">
        <w:rPr>
          <w:color w:val="000000"/>
        </w:rPr>
        <w:t>sites</w:t>
      </w:r>
      <w:r w:rsidR="00C468B0" w:rsidRPr="00C468B0">
        <w:rPr>
          <w:color w:val="000000"/>
        </w:rPr>
        <w:t xml:space="preserve"> for highly infectious disease preparedness and response through exercises.  </w:t>
      </w:r>
      <w:r w:rsidR="00296BFB">
        <w:rPr>
          <w:color w:val="000000"/>
        </w:rPr>
        <w:t xml:space="preserve">This </w:t>
      </w:r>
      <w:proofErr w:type="spellStart"/>
      <w:r w:rsidR="00296BFB">
        <w:rPr>
          <w:color w:val="000000"/>
        </w:rPr>
        <w:t>ExPlan</w:t>
      </w:r>
      <w:proofErr w:type="spellEnd"/>
      <w:r w:rsidR="00296BFB">
        <w:rPr>
          <w:color w:val="000000"/>
        </w:rPr>
        <w:t xml:space="preserve"> gives players, observers, evaluators, and others participating in a healthcare facility the information needed to observe, evaluate, or participate in this exercise. This template is designed to be customized to a specific facility and provides the flexibility to meet the needs of a specific facility or community.</w:t>
      </w:r>
    </w:p>
    <w:sdt>
      <w:sdtPr>
        <w:id w:val="-1730682950"/>
        <w:docPartObj>
          <w:docPartGallery w:val="Table of Contents"/>
          <w:docPartUnique/>
        </w:docPartObj>
      </w:sdtPr>
      <w:sdtEndPr>
        <w:rPr>
          <w:rFonts w:ascii="Times New Roman" w:eastAsia="Times New Roman" w:hAnsi="Times New Roman" w:cs="Times New Roman"/>
          <w:b/>
          <w:bCs/>
          <w:noProof/>
          <w:color w:val="auto"/>
          <w:sz w:val="24"/>
          <w:szCs w:val="24"/>
        </w:rPr>
      </w:sdtEndPr>
      <w:sdtContent>
        <w:p w14:paraId="2306120D" w14:textId="303DC2F0" w:rsidR="00501D7D" w:rsidRPr="00501D7D" w:rsidRDefault="00501D7D">
          <w:pPr>
            <w:pStyle w:val="TOCHeading"/>
            <w:rPr>
              <w:rFonts w:ascii="Times New Roman" w:hAnsi="Times New Roman" w:cs="Times New Roman"/>
              <w:b/>
              <w:color w:val="003366"/>
            </w:rPr>
          </w:pPr>
          <w:r w:rsidRPr="00501D7D">
            <w:rPr>
              <w:rFonts w:ascii="Times New Roman" w:hAnsi="Times New Roman" w:cs="Times New Roman"/>
              <w:b/>
              <w:color w:val="003366"/>
            </w:rPr>
            <w:t>Table of Contents</w:t>
          </w:r>
        </w:p>
        <w:p w14:paraId="077EF99F" w14:textId="74E74182" w:rsidR="00501D7D" w:rsidRDefault="00501D7D">
          <w:pPr>
            <w:pStyle w:val="TOC1"/>
            <w:rPr>
              <w:rFonts w:asciiTheme="minorHAnsi" w:eastAsiaTheme="minorEastAsia" w:hAnsiTheme="minorHAnsi" w:cstheme="minorBidi"/>
              <w:b w:val="0"/>
              <w:color w:val="auto"/>
              <w:sz w:val="22"/>
              <w:szCs w:val="22"/>
              <w:lang w:eastAsia="ko-KR"/>
            </w:rPr>
          </w:pPr>
          <w:r w:rsidRPr="00501D7D">
            <w:rPr>
              <w:rFonts w:ascii="Times New Roman" w:hAnsi="Times New Roman" w:cs="Times New Roman"/>
            </w:rPr>
            <w:fldChar w:fldCharType="begin"/>
          </w:r>
          <w:r w:rsidRPr="00501D7D">
            <w:rPr>
              <w:rFonts w:ascii="Times New Roman" w:hAnsi="Times New Roman" w:cs="Times New Roman"/>
            </w:rPr>
            <w:instrText xml:space="preserve"> TOC \o "1-3" \h \z \u </w:instrText>
          </w:r>
          <w:r w:rsidRPr="00501D7D">
            <w:rPr>
              <w:rFonts w:ascii="Times New Roman" w:hAnsi="Times New Roman" w:cs="Times New Roman"/>
            </w:rPr>
            <w:fldChar w:fldCharType="separate"/>
          </w:r>
          <w:hyperlink w:anchor="_Toc147318937" w:history="1">
            <w:r w:rsidRPr="000C219B">
              <w:rPr>
                <w:rStyle w:val="Hyperlink"/>
              </w:rPr>
              <w:t>Exercise Overview</w:t>
            </w:r>
            <w:r>
              <w:rPr>
                <w:webHidden/>
              </w:rPr>
              <w:tab/>
            </w:r>
            <w:r>
              <w:rPr>
                <w:webHidden/>
              </w:rPr>
              <w:fldChar w:fldCharType="begin"/>
            </w:r>
            <w:r>
              <w:rPr>
                <w:webHidden/>
              </w:rPr>
              <w:instrText xml:space="preserve"> PAGEREF _Toc147318937 \h </w:instrText>
            </w:r>
            <w:r>
              <w:rPr>
                <w:webHidden/>
              </w:rPr>
            </w:r>
            <w:r>
              <w:rPr>
                <w:webHidden/>
              </w:rPr>
              <w:fldChar w:fldCharType="separate"/>
            </w:r>
            <w:r>
              <w:rPr>
                <w:webHidden/>
              </w:rPr>
              <w:t>2</w:t>
            </w:r>
            <w:r>
              <w:rPr>
                <w:webHidden/>
              </w:rPr>
              <w:fldChar w:fldCharType="end"/>
            </w:r>
          </w:hyperlink>
        </w:p>
        <w:p w14:paraId="2D3AEF5A" w14:textId="2858208C" w:rsidR="00501D7D" w:rsidRDefault="00501D7D">
          <w:pPr>
            <w:pStyle w:val="TOC1"/>
            <w:rPr>
              <w:rFonts w:asciiTheme="minorHAnsi" w:eastAsiaTheme="minorEastAsia" w:hAnsiTheme="minorHAnsi" w:cstheme="minorBidi"/>
              <w:b w:val="0"/>
              <w:color w:val="auto"/>
              <w:sz w:val="22"/>
              <w:szCs w:val="22"/>
              <w:lang w:eastAsia="ko-KR"/>
            </w:rPr>
          </w:pPr>
          <w:hyperlink w:anchor="_Toc147318938" w:history="1">
            <w:r w:rsidRPr="000C219B">
              <w:rPr>
                <w:rStyle w:val="Hyperlink"/>
              </w:rPr>
              <w:t>General Information</w:t>
            </w:r>
            <w:r>
              <w:rPr>
                <w:webHidden/>
              </w:rPr>
              <w:tab/>
            </w:r>
            <w:r>
              <w:rPr>
                <w:webHidden/>
              </w:rPr>
              <w:fldChar w:fldCharType="begin"/>
            </w:r>
            <w:r>
              <w:rPr>
                <w:webHidden/>
              </w:rPr>
              <w:instrText xml:space="preserve"> PAGEREF _Toc147318938 \h </w:instrText>
            </w:r>
            <w:r>
              <w:rPr>
                <w:webHidden/>
              </w:rPr>
            </w:r>
            <w:r>
              <w:rPr>
                <w:webHidden/>
              </w:rPr>
              <w:fldChar w:fldCharType="separate"/>
            </w:r>
            <w:r>
              <w:rPr>
                <w:webHidden/>
              </w:rPr>
              <w:t>6</w:t>
            </w:r>
            <w:r>
              <w:rPr>
                <w:webHidden/>
              </w:rPr>
              <w:fldChar w:fldCharType="end"/>
            </w:r>
          </w:hyperlink>
        </w:p>
        <w:p w14:paraId="48FD1813" w14:textId="15BCE99E" w:rsidR="00501D7D" w:rsidRDefault="00501D7D">
          <w:pPr>
            <w:pStyle w:val="TOC2"/>
            <w:rPr>
              <w:rFonts w:asciiTheme="minorHAnsi" w:eastAsiaTheme="minorEastAsia" w:hAnsiTheme="minorHAnsi" w:cstheme="minorBidi"/>
              <w:noProof/>
              <w:lang w:eastAsia="ko-KR"/>
            </w:rPr>
          </w:pPr>
          <w:hyperlink w:anchor="_Toc147318939" w:history="1">
            <w:r w:rsidRPr="000C219B">
              <w:rPr>
                <w:rStyle w:val="Hyperlink"/>
                <w:noProof/>
                <w:kern w:val="32"/>
              </w:rPr>
              <w:t>Exercise Objectives and Core Capabilities</w:t>
            </w:r>
            <w:r>
              <w:rPr>
                <w:noProof/>
                <w:webHidden/>
              </w:rPr>
              <w:tab/>
            </w:r>
            <w:r>
              <w:rPr>
                <w:noProof/>
                <w:webHidden/>
              </w:rPr>
              <w:fldChar w:fldCharType="begin"/>
            </w:r>
            <w:r>
              <w:rPr>
                <w:noProof/>
                <w:webHidden/>
              </w:rPr>
              <w:instrText xml:space="preserve"> PAGEREF _Toc147318939 \h </w:instrText>
            </w:r>
            <w:r>
              <w:rPr>
                <w:noProof/>
                <w:webHidden/>
              </w:rPr>
            </w:r>
            <w:r>
              <w:rPr>
                <w:noProof/>
                <w:webHidden/>
              </w:rPr>
              <w:fldChar w:fldCharType="separate"/>
            </w:r>
            <w:r>
              <w:rPr>
                <w:noProof/>
                <w:webHidden/>
              </w:rPr>
              <w:t>6</w:t>
            </w:r>
            <w:r>
              <w:rPr>
                <w:noProof/>
                <w:webHidden/>
              </w:rPr>
              <w:fldChar w:fldCharType="end"/>
            </w:r>
          </w:hyperlink>
        </w:p>
        <w:p w14:paraId="30917C93" w14:textId="07C0EACC"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40" w:history="1">
            <w:r w:rsidRPr="000C219B">
              <w:rPr>
                <w:rStyle w:val="Hyperlink"/>
                <w:noProof/>
              </w:rPr>
              <w:t>Table 1. Exercise Objectives and Associated Core Capabilities</w:t>
            </w:r>
            <w:r>
              <w:rPr>
                <w:noProof/>
                <w:webHidden/>
              </w:rPr>
              <w:tab/>
            </w:r>
            <w:r>
              <w:rPr>
                <w:noProof/>
                <w:webHidden/>
              </w:rPr>
              <w:fldChar w:fldCharType="begin"/>
            </w:r>
            <w:r>
              <w:rPr>
                <w:noProof/>
                <w:webHidden/>
              </w:rPr>
              <w:instrText xml:space="preserve"> PAGEREF _Toc147318940 \h </w:instrText>
            </w:r>
            <w:r>
              <w:rPr>
                <w:noProof/>
                <w:webHidden/>
              </w:rPr>
            </w:r>
            <w:r>
              <w:rPr>
                <w:noProof/>
                <w:webHidden/>
              </w:rPr>
              <w:fldChar w:fldCharType="separate"/>
            </w:r>
            <w:r>
              <w:rPr>
                <w:noProof/>
                <w:webHidden/>
              </w:rPr>
              <w:t>7</w:t>
            </w:r>
            <w:r>
              <w:rPr>
                <w:noProof/>
                <w:webHidden/>
              </w:rPr>
              <w:fldChar w:fldCharType="end"/>
            </w:r>
          </w:hyperlink>
        </w:p>
        <w:p w14:paraId="5864EDEA" w14:textId="07F0B7B6" w:rsidR="00501D7D" w:rsidRDefault="00501D7D">
          <w:pPr>
            <w:pStyle w:val="TOC2"/>
            <w:rPr>
              <w:rFonts w:asciiTheme="minorHAnsi" w:eastAsiaTheme="minorEastAsia" w:hAnsiTheme="minorHAnsi" w:cstheme="minorBidi"/>
              <w:noProof/>
              <w:lang w:eastAsia="ko-KR"/>
            </w:rPr>
          </w:pPr>
          <w:hyperlink w:anchor="_Toc147318941" w:history="1">
            <w:r w:rsidRPr="000C219B">
              <w:rPr>
                <w:rStyle w:val="Hyperlink"/>
                <w:noProof/>
              </w:rPr>
              <w:t>Participant Roles and Responsibilities</w:t>
            </w:r>
            <w:r>
              <w:rPr>
                <w:noProof/>
                <w:webHidden/>
              </w:rPr>
              <w:tab/>
            </w:r>
            <w:r>
              <w:rPr>
                <w:noProof/>
                <w:webHidden/>
              </w:rPr>
              <w:fldChar w:fldCharType="begin"/>
            </w:r>
            <w:r>
              <w:rPr>
                <w:noProof/>
                <w:webHidden/>
              </w:rPr>
              <w:instrText xml:space="preserve"> PAGEREF _Toc147318941 \h </w:instrText>
            </w:r>
            <w:r>
              <w:rPr>
                <w:noProof/>
                <w:webHidden/>
              </w:rPr>
            </w:r>
            <w:r>
              <w:rPr>
                <w:noProof/>
                <w:webHidden/>
              </w:rPr>
              <w:fldChar w:fldCharType="separate"/>
            </w:r>
            <w:r>
              <w:rPr>
                <w:noProof/>
                <w:webHidden/>
              </w:rPr>
              <w:t>7</w:t>
            </w:r>
            <w:r>
              <w:rPr>
                <w:noProof/>
                <w:webHidden/>
              </w:rPr>
              <w:fldChar w:fldCharType="end"/>
            </w:r>
          </w:hyperlink>
        </w:p>
        <w:p w14:paraId="33081408" w14:textId="41440C3F" w:rsidR="00501D7D" w:rsidRDefault="00501D7D">
          <w:pPr>
            <w:pStyle w:val="TOC2"/>
            <w:rPr>
              <w:rFonts w:asciiTheme="minorHAnsi" w:eastAsiaTheme="minorEastAsia" w:hAnsiTheme="minorHAnsi" w:cstheme="minorBidi"/>
              <w:noProof/>
              <w:lang w:eastAsia="ko-KR"/>
            </w:rPr>
          </w:pPr>
          <w:hyperlink w:anchor="_Toc147318942" w:history="1">
            <w:r w:rsidRPr="000C219B">
              <w:rPr>
                <w:rStyle w:val="Hyperlink"/>
                <w:noProof/>
              </w:rPr>
              <w:t>Exercise Assumptions and Artificialities</w:t>
            </w:r>
            <w:r>
              <w:rPr>
                <w:noProof/>
                <w:webHidden/>
              </w:rPr>
              <w:tab/>
            </w:r>
            <w:r>
              <w:rPr>
                <w:noProof/>
                <w:webHidden/>
              </w:rPr>
              <w:fldChar w:fldCharType="begin"/>
            </w:r>
            <w:r>
              <w:rPr>
                <w:noProof/>
                <w:webHidden/>
              </w:rPr>
              <w:instrText xml:space="preserve"> PAGEREF _Toc147318942 \h </w:instrText>
            </w:r>
            <w:r>
              <w:rPr>
                <w:noProof/>
                <w:webHidden/>
              </w:rPr>
            </w:r>
            <w:r>
              <w:rPr>
                <w:noProof/>
                <w:webHidden/>
              </w:rPr>
              <w:fldChar w:fldCharType="separate"/>
            </w:r>
            <w:r>
              <w:rPr>
                <w:noProof/>
                <w:webHidden/>
              </w:rPr>
              <w:t>8</w:t>
            </w:r>
            <w:r>
              <w:rPr>
                <w:noProof/>
                <w:webHidden/>
              </w:rPr>
              <w:fldChar w:fldCharType="end"/>
            </w:r>
          </w:hyperlink>
        </w:p>
        <w:p w14:paraId="57F55191" w14:textId="149C5ABC"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43" w:history="1">
            <w:r w:rsidRPr="000C219B">
              <w:rPr>
                <w:rStyle w:val="Hyperlink"/>
                <w:noProof/>
              </w:rPr>
              <w:t>Assumptions</w:t>
            </w:r>
            <w:r>
              <w:rPr>
                <w:noProof/>
                <w:webHidden/>
              </w:rPr>
              <w:tab/>
            </w:r>
            <w:r>
              <w:rPr>
                <w:noProof/>
                <w:webHidden/>
              </w:rPr>
              <w:fldChar w:fldCharType="begin"/>
            </w:r>
            <w:r>
              <w:rPr>
                <w:noProof/>
                <w:webHidden/>
              </w:rPr>
              <w:instrText xml:space="preserve"> PAGEREF _Toc147318943 \h </w:instrText>
            </w:r>
            <w:r>
              <w:rPr>
                <w:noProof/>
                <w:webHidden/>
              </w:rPr>
            </w:r>
            <w:r>
              <w:rPr>
                <w:noProof/>
                <w:webHidden/>
              </w:rPr>
              <w:fldChar w:fldCharType="separate"/>
            </w:r>
            <w:r>
              <w:rPr>
                <w:noProof/>
                <w:webHidden/>
              </w:rPr>
              <w:t>8</w:t>
            </w:r>
            <w:r>
              <w:rPr>
                <w:noProof/>
                <w:webHidden/>
              </w:rPr>
              <w:fldChar w:fldCharType="end"/>
            </w:r>
          </w:hyperlink>
        </w:p>
        <w:p w14:paraId="79471FA2" w14:textId="27607141"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44" w:history="1">
            <w:r w:rsidRPr="000C219B">
              <w:rPr>
                <w:rStyle w:val="Hyperlink"/>
                <w:noProof/>
              </w:rPr>
              <w:t>Artificialities</w:t>
            </w:r>
            <w:r>
              <w:rPr>
                <w:noProof/>
                <w:webHidden/>
              </w:rPr>
              <w:tab/>
            </w:r>
            <w:r>
              <w:rPr>
                <w:noProof/>
                <w:webHidden/>
              </w:rPr>
              <w:fldChar w:fldCharType="begin"/>
            </w:r>
            <w:r>
              <w:rPr>
                <w:noProof/>
                <w:webHidden/>
              </w:rPr>
              <w:instrText xml:space="preserve"> PAGEREF _Toc147318944 \h </w:instrText>
            </w:r>
            <w:r>
              <w:rPr>
                <w:noProof/>
                <w:webHidden/>
              </w:rPr>
            </w:r>
            <w:r>
              <w:rPr>
                <w:noProof/>
                <w:webHidden/>
              </w:rPr>
              <w:fldChar w:fldCharType="separate"/>
            </w:r>
            <w:r>
              <w:rPr>
                <w:noProof/>
                <w:webHidden/>
              </w:rPr>
              <w:t>8</w:t>
            </w:r>
            <w:r>
              <w:rPr>
                <w:noProof/>
                <w:webHidden/>
              </w:rPr>
              <w:fldChar w:fldCharType="end"/>
            </w:r>
          </w:hyperlink>
        </w:p>
        <w:p w14:paraId="389582A3" w14:textId="493ED9F6" w:rsidR="00501D7D" w:rsidRDefault="00501D7D">
          <w:pPr>
            <w:pStyle w:val="TOC1"/>
            <w:rPr>
              <w:rFonts w:asciiTheme="minorHAnsi" w:eastAsiaTheme="minorEastAsia" w:hAnsiTheme="minorHAnsi" w:cstheme="minorBidi"/>
              <w:b w:val="0"/>
              <w:color w:val="auto"/>
              <w:sz w:val="22"/>
              <w:szCs w:val="22"/>
              <w:lang w:eastAsia="ko-KR"/>
            </w:rPr>
          </w:pPr>
          <w:hyperlink w:anchor="_Toc147318945" w:history="1">
            <w:r w:rsidRPr="000C219B">
              <w:rPr>
                <w:rStyle w:val="Hyperlink"/>
              </w:rPr>
              <w:t>Exercise Logistics and conduct</w:t>
            </w:r>
            <w:r>
              <w:rPr>
                <w:webHidden/>
              </w:rPr>
              <w:tab/>
            </w:r>
            <w:r>
              <w:rPr>
                <w:webHidden/>
              </w:rPr>
              <w:fldChar w:fldCharType="begin"/>
            </w:r>
            <w:r>
              <w:rPr>
                <w:webHidden/>
              </w:rPr>
              <w:instrText xml:space="preserve"> PAGEREF _Toc147318945 \h </w:instrText>
            </w:r>
            <w:r>
              <w:rPr>
                <w:webHidden/>
              </w:rPr>
            </w:r>
            <w:r>
              <w:rPr>
                <w:webHidden/>
              </w:rPr>
              <w:fldChar w:fldCharType="separate"/>
            </w:r>
            <w:r>
              <w:rPr>
                <w:webHidden/>
              </w:rPr>
              <w:t>9</w:t>
            </w:r>
            <w:r>
              <w:rPr>
                <w:webHidden/>
              </w:rPr>
              <w:fldChar w:fldCharType="end"/>
            </w:r>
          </w:hyperlink>
        </w:p>
        <w:p w14:paraId="5AC1798F" w14:textId="0A06ECD8" w:rsidR="00501D7D" w:rsidRDefault="00501D7D">
          <w:pPr>
            <w:pStyle w:val="TOC2"/>
            <w:rPr>
              <w:rFonts w:asciiTheme="minorHAnsi" w:eastAsiaTheme="minorEastAsia" w:hAnsiTheme="minorHAnsi" w:cstheme="minorBidi"/>
              <w:noProof/>
              <w:lang w:eastAsia="ko-KR"/>
            </w:rPr>
          </w:pPr>
          <w:hyperlink w:anchor="_Toc147318946" w:history="1">
            <w:r w:rsidRPr="000C219B">
              <w:rPr>
                <w:rStyle w:val="Hyperlink"/>
                <w:noProof/>
              </w:rPr>
              <w:t>Logistics</w:t>
            </w:r>
            <w:r>
              <w:rPr>
                <w:noProof/>
                <w:webHidden/>
              </w:rPr>
              <w:tab/>
            </w:r>
            <w:r>
              <w:rPr>
                <w:noProof/>
                <w:webHidden/>
              </w:rPr>
              <w:fldChar w:fldCharType="begin"/>
            </w:r>
            <w:r>
              <w:rPr>
                <w:noProof/>
                <w:webHidden/>
              </w:rPr>
              <w:instrText xml:space="preserve"> PAGEREF _Toc147318946 \h </w:instrText>
            </w:r>
            <w:r>
              <w:rPr>
                <w:noProof/>
                <w:webHidden/>
              </w:rPr>
            </w:r>
            <w:r>
              <w:rPr>
                <w:noProof/>
                <w:webHidden/>
              </w:rPr>
              <w:fldChar w:fldCharType="separate"/>
            </w:r>
            <w:r>
              <w:rPr>
                <w:noProof/>
                <w:webHidden/>
              </w:rPr>
              <w:t>9</w:t>
            </w:r>
            <w:r>
              <w:rPr>
                <w:noProof/>
                <w:webHidden/>
              </w:rPr>
              <w:fldChar w:fldCharType="end"/>
            </w:r>
          </w:hyperlink>
        </w:p>
        <w:p w14:paraId="4B6154B1" w14:textId="0C4FDFF8"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47" w:history="1">
            <w:r w:rsidRPr="000C219B">
              <w:rPr>
                <w:rStyle w:val="Hyperlink"/>
                <w:noProof/>
              </w:rPr>
              <w:t>Special Pathogen Selection</w:t>
            </w:r>
            <w:r>
              <w:rPr>
                <w:noProof/>
                <w:webHidden/>
              </w:rPr>
              <w:tab/>
            </w:r>
            <w:r>
              <w:rPr>
                <w:noProof/>
                <w:webHidden/>
              </w:rPr>
              <w:fldChar w:fldCharType="begin"/>
            </w:r>
            <w:r>
              <w:rPr>
                <w:noProof/>
                <w:webHidden/>
              </w:rPr>
              <w:instrText xml:space="preserve"> PAGEREF _Toc147318947 \h </w:instrText>
            </w:r>
            <w:r>
              <w:rPr>
                <w:noProof/>
                <w:webHidden/>
              </w:rPr>
            </w:r>
            <w:r>
              <w:rPr>
                <w:noProof/>
                <w:webHidden/>
              </w:rPr>
              <w:fldChar w:fldCharType="separate"/>
            </w:r>
            <w:r>
              <w:rPr>
                <w:noProof/>
                <w:webHidden/>
              </w:rPr>
              <w:t>9</w:t>
            </w:r>
            <w:r>
              <w:rPr>
                <w:noProof/>
                <w:webHidden/>
              </w:rPr>
              <w:fldChar w:fldCharType="end"/>
            </w:r>
          </w:hyperlink>
        </w:p>
        <w:p w14:paraId="6FFAD9CC" w14:textId="521AA958"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48" w:history="1">
            <w:r w:rsidRPr="000C219B">
              <w:rPr>
                <w:rStyle w:val="Hyperlink"/>
                <w:noProof/>
              </w:rPr>
              <w:t>Pathway of Movement</w:t>
            </w:r>
            <w:r>
              <w:rPr>
                <w:noProof/>
                <w:webHidden/>
              </w:rPr>
              <w:tab/>
            </w:r>
            <w:r>
              <w:rPr>
                <w:noProof/>
                <w:webHidden/>
              </w:rPr>
              <w:fldChar w:fldCharType="begin"/>
            </w:r>
            <w:r>
              <w:rPr>
                <w:noProof/>
                <w:webHidden/>
              </w:rPr>
              <w:instrText xml:space="preserve"> PAGEREF _Toc147318948 \h </w:instrText>
            </w:r>
            <w:r>
              <w:rPr>
                <w:noProof/>
                <w:webHidden/>
              </w:rPr>
            </w:r>
            <w:r>
              <w:rPr>
                <w:noProof/>
                <w:webHidden/>
              </w:rPr>
              <w:fldChar w:fldCharType="separate"/>
            </w:r>
            <w:r>
              <w:rPr>
                <w:noProof/>
                <w:webHidden/>
              </w:rPr>
              <w:t>9</w:t>
            </w:r>
            <w:r>
              <w:rPr>
                <w:noProof/>
                <w:webHidden/>
              </w:rPr>
              <w:fldChar w:fldCharType="end"/>
            </w:r>
          </w:hyperlink>
        </w:p>
        <w:p w14:paraId="05825C9A" w14:textId="3BF17FDF"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49" w:history="1">
            <w:r w:rsidRPr="000C219B">
              <w:rPr>
                <w:rStyle w:val="Hyperlink"/>
                <w:noProof/>
              </w:rPr>
              <w:t>Exercise Duration and Timing</w:t>
            </w:r>
            <w:r>
              <w:rPr>
                <w:noProof/>
                <w:webHidden/>
              </w:rPr>
              <w:tab/>
            </w:r>
            <w:r>
              <w:rPr>
                <w:noProof/>
                <w:webHidden/>
              </w:rPr>
              <w:fldChar w:fldCharType="begin"/>
            </w:r>
            <w:r>
              <w:rPr>
                <w:noProof/>
                <w:webHidden/>
              </w:rPr>
              <w:instrText xml:space="preserve"> PAGEREF _Toc147318949 \h </w:instrText>
            </w:r>
            <w:r>
              <w:rPr>
                <w:noProof/>
                <w:webHidden/>
              </w:rPr>
            </w:r>
            <w:r>
              <w:rPr>
                <w:noProof/>
                <w:webHidden/>
              </w:rPr>
              <w:fldChar w:fldCharType="separate"/>
            </w:r>
            <w:r>
              <w:rPr>
                <w:noProof/>
                <w:webHidden/>
              </w:rPr>
              <w:t>9</w:t>
            </w:r>
            <w:r>
              <w:rPr>
                <w:noProof/>
                <w:webHidden/>
              </w:rPr>
              <w:fldChar w:fldCharType="end"/>
            </w:r>
          </w:hyperlink>
        </w:p>
        <w:p w14:paraId="75272C3A" w14:textId="7EF41646" w:rsidR="00501D7D" w:rsidRDefault="00501D7D">
          <w:pPr>
            <w:pStyle w:val="TOC2"/>
            <w:rPr>
              <w:rFonts w:asciiTheme="minorHAnsi" w:eastAsiaTheme="minorEastAsia" w:hAnsiTheme="minorHAnsi" w:cstheme="minorBidi"/>
              <w:noProof/>
              <w:lang w:eastAsia="ko-KR"/>
            </w:rPr>
          </w:pPr>
          <w:hyperlink w:anchor="_Toc147318950" w:history="1">
            <w:r w:rsidRPr="000C219B">
              <w:rPr>
                <w:rStyle w:val="Hyperlink"/>
                <w:noProof/>
              </w:rPr>
              <w:t>Conduct</w:t>
            </w:r>
            <w:r>
              <w:rPr>
                <w:noProof/>
                <w:webHidden/>
              </w:rPr>
              <w:tab/>
            </w:r>
            <w:r>
              <w:rPr>
                <w:noProof/>
                <w:webHidden/>
              </w:rPr>
              <w:fldChar w:fldCharType="begin"/>
            </w:r>
            <w:r>
              <w:rPr>
                <w:noProof/>
                <w:webHidden/>
              </w:rPr>
              <w:instrText xml:space="preserve"> PAGEREF _Toc147318950 \h </w:instrText>
            </w:r>
            <w:r>
              <w:rPr>
                <w:noProof/>
                <w:webHidden/>
              </w:rPr>
            </w:r>
            <w:r>
              <w:rPr>
                <w:noProof/>
                <w:webHidden/>
              </w:rPr>
              <w:fldChar w:fldCharType="separate"/>
            </w:r>
            <w:r>
              <w:rPr>
                <w:noProof/>
                <w:webHidden/>
              </w:rPr>
              <w:t>10</w:t>
            </w:r>
            <w:r>
              <w:rPr>
                <w:noProof/>
                <w:webHidden/>
              </w:rPr>
              <w:fldChar w:fldCharType="end"/>
            </w:r>
          </w:hyperlink>
        </w:p>
        <w:p w14:paraId="7AD89451" w14:textId="539A5329"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51" w:history="1">
            <w:r w:rsidRPr="000C219B">
              <w:rPr>
                <w:rStyle w:val="Hyperlink"/>
                <w:noProof/>
              </w:rPr>
              <w:t>Notice vs No-Notice-Drill</w:t>
            </w:r>
            <w:r>
              <w:rPr>
                <w:noProof/>
                <w:webHidden/>
              </w:rPr>
              <w:tab/>
            </w:r>
            <w:r>
              <w:rPr>
                <w:noProof/>
                <w:webHidden/>
              </w:rPr>
              <w:fldChar w:fldCharType="begin"/>
            </w:r>
            <w:r>
              <w:rPr>
                <w:noProof/>
                <w:webHidden/>
              </w:rPr>
              <w:instrText xml:space="preserve"> PAGEREF _Toc147318951 \h </w:instrText>
            </w:r>
            <w:r>
              <w:rPr>
                <w:noProof/>
                <w:webHidden/>
              </w:rPr>
            </w:r>
            <w:r>
              <w:rPr>
                <w:noProof/>
                <w:webHidden/>
              </w:rPr>
              <w:fldChar w:fldCharType="separate"/>
            </w:r>
            <w:r>
              <w:rPr>
                <w:noProof/>
                <w:webHidden/>
              </w:rPr>
              <w:t>10</w:t>
            </w:r>
            <w:r>
              <w:rPr>
                <w:noProof/>
                <w:webHidden/>
              </w:rPr>
              <w:fldChar w:fldCharType="end"/>
            </w:r>
          </w:hyperlink>
        </w:p>
        <w:p w14:paraId="61BEF351" w14:textId="1C131FE5"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52" w:history="1">
            <w:r w:rsidRPr="000C219B">
              <w:rPr>
                <w:rStyle w:val="Hyperlink"/>
                <w:noProof/>
              </w:rPr>
              <w:t>Exercise Safety</w:t>
            </w:r>
            <w:r>
              <w:rPr>
                <w:noProof/>
                <w:webHidden/>
              </w:rPr>
              <w:tab/>
            </w:r>
            <w:r>
              <w:rPr>
                <w:noProof/>
                <w:webHidden/>
              </w:rPr>
              <w:fldChar w:fldCharType="begin"/>
            </w:r>
            <w:r>
              <w:rPr>
                <w:noProof/>
                <w:webHidden/>
              </w:rPr>
              <w:instrText xml:space="preserve"> PAGEREF _Toc147318952 \h </w:instrText>
            </w:r>
            <w:r>
              <w:rPr>
                <w:noProof/>
                <w:webHidden/>
              </w:rPr>
            </w:r>
            <w:r>
              <w:rPr>
                <w:noProof/>
                <w:webHidden/>
              </w:rPr>
              <w:fldChar w:fldCharType="separate"/>
            </w:r>
            <w:r>
              <w:rPr>
                <w:noProof/>
                <w:webHidden/>
              </w:rPr>
              <w:t>10</w:t>
            </w:r>
            <w:r>
              <w:rPr>
                <w:noProof/>
                <w:webHidden/>
              </w:rPr>
              <w:fldChar w:fldCharType="end"/>
            </w:r>
          </w:hyperlink>
        </w:p>
        <w:p w14:paraId="7589490F" w14:textId="46B12D21"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53" w:history="1">
            <w:r w:rsidRPr="000C219B">
              <w:rPr>
                <w:rStyle w:val="Hyperlink"/>
                <w:noProof/>
              </w:rPr>
              <w:t>Communication</w:t>
            </w:r>
            <w:r>
              <w:rPr>
                <w:noProof/>
                <w:webHidden/>
              </w:rPr>
              <w:tab/>
            </w:r>
            <w:r>
              <w:rPr>
                <w:noProof/>
                <w:webHidden/>
              </w:rPr>
              <w:fldChar w:fldCharType="begin"/>
            </w:r>
            <w:r>
              <w:rPr>
                <w:noProof/>
                <w:webHidden/>
              </w:rPr>
              <w:instrText xml:space="preserve"> PAGEREF _Toc147318953 \h </w:instrText>
            </w:r>
            <w:r>
              <w:rPr>
                <w:noProof/>
                <w:webHidden/>
              </w:rPr>
            </w:r>
            <w:r>
              <w:rPr>
                <w:noProof/>
                <w:webHidden/>
              </w:rPr>
              <w:fldChar w:fldCharType="separate"/>
            </w:r>
            <w:r>
              <w:rPr>
                <w:noProof/>
                <w:webHidden/>
              </w:rPr>
              <w:t>10</w:t>
            </w:r>
            <w:r>
              <w:rPr>
                <w:noProof/>
                <w:webHidden/>
              </w:rPr>
              <w:fldChar w:fldCharType="end"/>
            </w:r>
          </w:hyperlink>
        </w:p>
        <w:p w14:paraId="2EC4AE19" w14:textId="509393B3" w:rsidR="00501D7D" w:rsidRDefault="00501D7D">
          <w:pPr>
            <w:pStyle w:val="TOC1"/>
            <w:rPr>
              <w:rFonts w:asciiTheme="minorHAnsi" w:eastAsiaTheme="minorEastAsia" w:hAnsiTheme="minorHAnsi" w:cstheme="minorBidi"/>
              <w:b w:val="0"/>
              <w:color w:val="auto"/>
              <w:sz w:val="22"/>
              <w:szCs w:val="22"/>
              <w:lang w:eastAsia="ko-KR"/>
            </w:rPr>
          </w:pPr>
          <w:hyperlink w:anchor="_Toc147318954" w:history="1">
            <w:r w:rsidRPr="000C219B">
              <w:rPr>
                <w:rStyle w:val="Hyperlink"/>
              </w:rPr>
              <w:t>Post-exercise and Evaluation Activities</w:t>
            </w:r>
            <w:r>
              <w:rPr>
                <w:webHidden/>
              </w:rPr>
              <w:tab/>
            </w:r>
            <w:r>
              <w:rPr>
                <w:webHidden/>
              </w:rPr>
              <w:fldChar w:fldCharType="begin"/>
            </w:r>
            <w:r>
              <w:rPr>
                <w:webHidden/>
              </w:rPr>
              <w:instrText xml:space="preserve"> PAGEREF _Toc147318954 \h </w:instrText>
            </w:r>
            <w:r>
              <w:rPr>
                <w:webHidden/>
              </w:rPr>
            </w:r>
            <w:r>
              <w:rPr>
                <w:webHidden/>
              </w:rPr>
              <w:fldChar w:fldCharType="separate"/>
            </w:r>
            <w:r>
              <w:rPr>
                <w:webHidden/>
              </w:rPr>
              <w:t>11</w:t>
            </w:r>
            <w:r>
              <w:rPr>
                <w:webHidden/>
              </w:rPr>
              <w:fldChar w:fldCharType="end"/>
            </w:r>
          </w:hyperlink>
        </w:p>
        <w:p w14:paraId="4A57D36B" w14:textId="212DD944" w:rsidR="00501D7D" w:rsidRDefault="00501D7D">
          <w:pPr>
            <w:pStyle w:val="TOC2"/>
            <w:rPr>
              <w:rFonts w:asciiTheme="minorHAnsi" w:eastAsiaTheme="minorEastAsia" w:hAnsiTheme="minorHAnsi" w:cstheme="minorBidi"/>
              <w:noProof/>
              <w:lang w:eastAsia="ko-KR"/>
            </w:rPr>
          </w:pPr>
          <w:hyperlink w:anchor="_Toc147318955" w:history="1">
            <w:r w:rsidRPr="000C219B">
              <w:rPr>
                <w:rStyle w:val="Hyperlink"/>
                <w:noProof/>
              </w:rPr>
              <w:t>Evaluation</w:t>
            </w:r>
            <w:r>
              <w:rPr>
                <w:noProof/>
                <w:webHidden/>
              </w:rPr>
              <w:tab/>
            </w:r>
            <w:r>
              <w:rPr>
                <w:noProof/>
                <w:webHidden/>
              </w:rPr>
              <w:fldChar w:fldCharType="begin"/>
            </w:r>
            <w:r>
              <w:rPr>
                <w:noProof/>
                <w:webHidden/>
              </w:rPr>
              <w:instrText xml:space="preserve"> PAGEREF _Toc147318955 \h </w:instrText>
            </w:r>
            <w:r>
              <w:rPr>
                <w:noProof/>
                <w:webHidden/>
              </w:rPr>
            </w:r>
            <w:r>
              <w:rPr>
                <w:noProof/>
                <w:webHidden/>
              </w:rPr>
              <w:fldChar w:fldCharType="separate"/>
            </w:r>
            <w:r>
              <w:rPr>
                <w:noProof/>
                <w:webHidden/>
              </w:rPr>
              <w:t>11</w:t>
            </w:r>
            <w:r>
              <w:rPr>
                <w:noProof/>
                <w:webHidden/>
              </w:rPr>
              <w:fldChar w:fldCharType="end"/>
            </w:r>
          </w:hyperlink>
        </w:p>
        <w:p w14:paraId="26567DA6" w14:textId="73FFD6D2"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56" w:history="1">
            <w:r w:rsidRPr="000C219B">
              <w:rPr>
                <w:rStyle w:val="Hyperlink"/>
                <w:noProof/>
              </w:rPr>
              <w:t>Participant Feedback Form</w:t>
            </w:r>
            <w:r>
              <w:rPr>
                <w:noProof/>
                <w:webHidden/>
              </w:rPr>
              <w:tab/>
            </w:r>
            <w:r>
              <w:rPr>
                <w:noProof/>
                <w:webHidden/>
              </w:rPr>
              <w:fldChar w:fldCharType="begin"/>
            </w:r>
            <w:r>
              <w:rPr>
                <w:noProof/>
                <w:webHidden/>
              </w:rPr>
              <w:instrText xml:space="preserve"> PAGEREF _Toc147318956 \h </w:instrText>
            </w:r>
            <w:r>
              <w:rPr>
                <w:noProof/>
                <w:webHidden/>
              </w:rPr>
            </w:r>
            <w:r>
              <w:rPr>
                <w:noProof/>
                <w:webHidden/>
              </w:rPr>
              <w:fldChar w:fldCharType="separate"/>
            </w:r>
            <w:r>
              <w:rPr>
                <w:noProof/>
                <w:webHidden/>
              </w:rPr>
              <w:t>11</w:t>
            </w:r>
            <w:r>
              <w:rPr>
                <w:noProof/>
                <w:webHidden/>
              </w:rPr>
              <w:fldChar w:fldCharType="end"/>
            </w:r>
          </w:hyperlink>
        </w:p>
        <w:p w14:paraId="5F1F119C" w14:textId="35F82D30"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57" w:history="1">
            <w:r w:rsidRPr="000C219B">
              <w:rPr>
                <w:rStyle w:val="Hyperlink"/>
                <w:noProof/>
              </w:rPr>
              <w:t>Controller and Evaluator Debriefing</w:t>
            </w:r>
            <w:r>
              <w:rPr>
                <w:noProof/>
                <w:webHidden/>
              </w:rPr>
              <w:tab/>
            </w:r>
            <w:r>
              <w:rPr>
                <w:noProof/>
                <w:webHidden/>
              </w:rPr>
              <w:fldChar w:fldCharType="begin"/>
            </w:r>
            <w:r>
              <w:rPr>
                <w:noProof/>
                <w:webHidden/>
              </w:rPr>
              <w:instrText xml:space="preserve"> PAGEREF _Toc147318957 \h </w:instrText>
            </w:r>
            <w:r>
              <w:rPr>
                <w:noProof/>
                <w:webHidden/>
              </w:rPr>
            </w:r>
            <w:r>
              <w:rPr>
                <w:noProof/>
                <w:webHidden/>
              </w:rPr>
              <w:fldChar w:fldCharType="separate"/>
            </w:r>
            <w:r>
              <w:rPr>
                <w:noProof/>
                <w:webHidden/>
              </w:rPr>
              <w:t>11</w:t>
            </w:r>
            <w:r>
              <w:rPr>
                <w:noProof/>
                <w:webHidden/>
              </w:rPr>
              <w:fldChar w:fldCharType="end"/>
            </w:r>
          </w:hyperlink>
        </w:p>
        <w:p w14:paraId="45F37260" w14:textId="028DE1D1"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58" w:history="1">
            <w:r w:rsidRPr="000C219B">
              <w:rPr>
                <w:rStyle w:val="Hyperlink"/>
                <w:noProof/>
              </w:rPr>
              <w:t>Exercise Hot Wash</w:t>
            </w:r>
            <w:r>
              <w:rPr>
                <w:noProof/>
                <w:webHidden/>
              </w:rPr>
              <w:tab/>
            </w:r>
            <w:r>
              <w:rPr>
                <w:noProof/>
                <w:webHidden/>
              </w:rPr>
              <w:fldChar w:fldCharType="begin"/>
            </w:r>
            <w:r>
              <w:rPr>
                <w:noProof/>
                <w:webHidden/>
              </w:rPr>
              <w:instrText xml:space="preserve"> PAGEREF _Toc147318958 \h </w:instrText>
            </w:r>
            <w:r>
              <w:rPr>
                <w:noProof/>
                <w:webHidden/>
              </w:rPr>
            </w:r>
            <w:r>
              <w:rPr>
                <w:noProof/>
                <w:webHidden/>
              </w:rPr>
              <w:fldChar w:fldCharType="separate"/>
            </w:r>
            <w:r>
              <w:rPr>
                <w:noProof/>
                <w:webHidden/>
              </w:rPr>
              <w:t>11</w:t>
            </w:r>
            <w:r>
              <w:rPr>
                <w:noProof/>
                <w:webHidden/>
              </w:rPr>
              <w:fldChar w:fldCharType="end"/>
            </w:r>
          </w:hyperlink>
        </w:p>
        <w:p w14:paraId="2777AB83" w14:textId="191F2C70" w:rsidR="00501D7D" w:rsidRDefault="00501D7D">
          <w:pPr>
            <w:pStyle w:val="TOC2"/>
            <w:rPr>
              <w:rFonts w:asciiTheme="minorHAnsi" w:eastAsiaTheme="minorEastAsia" w:hAnsiTheme="minorHAnsi" w:cstheme="minorBidi"/>
              <w:noProof/>
              <w:lang w:eastAsia="ko-KR"/>
            </w:rPr>
          </w:pPr>
          <w:hyperlink w:anchor="_Toc147318959" w:history="1">
            <w:r w:rsidRPr="000C219B">
              <w:rPr>
                <w:rStyle w:val="Hyperlink"/>
                <w:noProof/>
              </w:rPr>
              <w:t>Evaluation</w:t>
            </w:r>
            <w:r>
              <w:rPr>
                <w:noProof/>
                <w:webHidden/>
              </w:rPr>
              <w:tab/>
            </w:r>
            <w:r>
              <w:rPr>
                <w:noProof/>
                <w:webHidden/>
              </w:rPr>
              <w:fldChar w:fldCharType="begin"/>
            </w:r>
            <w:r>
              <w:rPr>
                <w:noProof/>
                <w:webHidden/>
              </w:rPr>
              <w:instrText xml:space="preserve"> PAGEREF _Toc147318959 \h </w:instrText>
            </w:r>
            <w:r>
              <w:rPr>
                <w:noProof/>
                <w:webHidden/>
              </w:rPr>
            </w:r>
            <w:r>
              <w:rPr>
                <w:noProof/>
                <w:webHidden/>
              </w:rPr>
              <w:fldChar w:fldCharType="separate"/>
            </w:r>
            <w:r>
              <w:rPr>
                <w:noProof/>
                <w:webHidden/>
              </w:rPr>
              <w:t>11</w:t>
            </w:r>
            <w:r>
              <w:rPr>
                <w:noProof/>
                <w:webHidden/>
              </w:rPr>
              <w:fldChar w:fldCharType="end"/>
            </w:r>
          </w:hyperlink>
        </w:p>
        <w:p w14:paraId="34FB83E0" w14:textId="47A83650"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60" w:history="1">
            <w:r w:rsidRPr="000C219B">
              <w:rPr>
                <w:rStyle w:val="Hyperlink"/>
                <w:noProof/>
              </w:rPr>
              <w:t>Exercise Evaluation Guides</w:t>
            </w:r>
            <w:r>
              <w:rPr>
                <w:noProof/>
                <w:webHidden/>
              </w:rPr>
              <w:tab/>
            </w:r>
            <w:r>
              <w:rPr>
                <w:noProof/>
                <w:webHidden/>
              </w:rPr>
              <w:fldChar w:fldCharType="begin"/>
            </w:r>
            <w:r>
              <w:rPr>
                <w:noProof/>
                <w:webHidden/>
              </w:rPr>
              <w:instrText xml:space="preserve"> PAGEREF _Toc147318960 \h </w:instrText>
            </w:r>
            <w:r>
              <w:rPr>
                <w:noProof/>
                <w:webHidden/>
              </w:rPr>
            </w:r>
            <w:r>
              <w:rPr>
                <w:noProof/>
                <w:webHidden/>
              </w:rPr>
              <w:fldChar w:fldCharType="separate"/>
            </w:r>
            <w:r>
              <w:rPr>
                <w:noProof/>
                <w:webHidden/>
              </w:rPr>
              <w:t>11</w:t>
            </w:r>
            <w:r>
              <w:rPr>
                <w:noProof/>
                <w:webHidden/>
              </w:rPr>
              <w:fldChar w:fldCharType="end"/>
            </w:r>
          </w:hyperlink>
        </w:p>
        <w:p w14:paraId="2FFF0690" w14:textId="3FB30987"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61" w:history="1">
            <w:r w:rsidRPr="000C219B">
              <w:rPr>
                <w:rStyle w:val="Hyperlink"/>
                <w:noProof/>
              </w:rPr>
              <w:t>After-Action Report</w:t>
            </w:r>
            <w:r>
              <w:rPr>
                <w:noProof/>
                <w:webHidden/>
              </w:rPr>
              <w:tab/>
            </w:r>
            <w:r>
              <w:rPr>
                <w:noProof/>
                <w:webHidden/>
              </w:rPr>
              <w:fldChar w:fldCharType="begin"/>
            </w:r>
            <w:r>
              <w:rPr>
                <w:noProof/>
                <w:webHidden/>
              </w:rPr>
              <w:instrText xml:space="preserve"> PAGEREF _Toc147318961 \h </w:instrText>
            </w:r>
            <w:r>
              <w:rPr>
                <w:noProof/>
                <w:webHidden/>
              </w:rPr>
            </w:r>
            <w:r>
              <w:rPr>
                <w:noProof/>
                <w:webHidden/>
              </w:rPr>
              <w:fldChar w:fldCharType="separate"/>
            </w:r>
            <w:r>
              <w:rPr>
                <w:noProof/>
                <w:webHidden/>
              </w:rPr>
              <w:t>11</w:t>
            </w:r>
            <w:r>
              <w:rPr>
                <w:noProof/>
                <w:webHidden/>
              </w:rPr>
              <w:fldChar w:fldCharType="end"/>
            </w:r>
          </w:hyperlink>
        </w:p>
        <w:p w14:paraId="65AB8226" w14:textId="05ED9E75" w:rsidR="00501D7D" w:rsidRDefault="00501D7D">
          <w:pPr>
            <w:pStyle w:val="TOC3"/>
            <w:tabs>
              <w:tab w:val="right" w:leader="dot" w:pos="9350"/>
            </w:tabs>
            <w:rPr>
              <w:rFonts w:asciiTheme="minorHAnsi" w:eastAsiaTheme="minorEastAsia" w:hAnsiTheme="minorHAnsi" w:cstheme="minorBidi"/>
              <w:noProof/>
              <w:sz w:val="22"/>
              <w:szCs w:val="22"/>
              <w:lang w:eastAsia="ko-KR"/>
            </w:rPr>
          </w:pPr>
          <w:hyperlink w:anchor="_Toc147318962" w:history="1">
            <w:r w:rsidRPr="000C219B">
              <w:rPr>
                <w:rStyle w:val="Hyperlink"/>
                <w:noProof/>
              </w:rPr>
              <w:t>Improvement Planning</w:t>
            </w:r>
            <w:r>
              <w:rPr>
                <w:noProof/>
                <w:webHidden/>
              </w:rPr>
              <w:tab/>
            </w:r>
            <w:r>
              <w:rPr>
                <w:noProof/>
                <w:webHidden/>
              </w:rPr>
              <w:fldChar w:fldCharType="begin"/>
            </w:r>
            <w:r>
              <w:rPr>
                <w:noProof/>
                <w:webHidden/>
              </w:rPr>
              <w:instrText xml:space="preserve"> PAGEREF _Toc147318962 \h </w:instrText>
            </w:r>
            <w:r>
              <w:rPr>
                <w:noProof/>
                <w:webHidden/>
              </w:rPr>
            </w:r>
            <w:r>
              <w:rPr>
                <w:noProof/>
                <w:webHidden/>
              </w:rPr>
              <w:fldChar w:fldCharType="separate"/>
            </w:r>
            <w:r>
              <w:rPr>
                <w:noProof/>
                <w:webHidden/>
              </w:rPr>
              <w:t>12</w:t>
            </w:r>
            <w:r>
              <w:rPr>
                <w:noProof/>
                <w:webHidden/>
              </w:rPr>
              <w:fldChar w:fldCharType="end"/>
            </w:r>
          </w:hyperlink>
        </w:p>
        <w:p w14:paraId="7FACE2B6" w14:textId="3D3468B8" w:rsidR="00501D7D" w:rsidRDefault="00501D7D">
          <w:pPr>
            <w:pStyle w:val="TOC1"/>
            <w:rPr>
              <w:rFonts w:asciiTheme="minorHAnsi" w:eastAsiaTheme="minorEastAsia" w:hAnsiTheme="minorHAnsi" w:cstheme="minorBidi"/>
              <w:b w:val="0"/>
              <w:color w:val="auto"/>
              <w:sz w:val="22"/>
              <w:szCs w:val="22"/>
              <w:lang w:eastAsia="ko-KR"/>
            </w:rPr>
          </w:pPr>
          <w:hyperlink w:anchor="_Toc147318963" w:history="1">
            <w:r w:rsidRPr="000C219B">
              <w:rPr>
                <w:rStyle w:val="Hyperlink"/>
              </w:rPr>
              <w:t>APPENDIX A: MASTER SCENARIO EVENTS LIST</w:t>
            </w:r>
            <w:r>
              <w:rPr>
                <w:webHidden/>
              </w:rPr>
              <w:tab/>
            </w:r>
            <w:r>
              <w:rPr>
                <w:webHidden/>
              </w:rPr>
              <w:fldChar w:fldCharType="begin"/>
            </w:r>
            <w:r>
              <w:rPr>
                <w:webHidden/>
              </w:rPr>
              <w:instrText xml:space="preserve"> PAGEREF _Toc147318963 \h </w:instrText>
            </w:r>
            <w:r>
              <w:rPr>
                <w:webHidden/>
              </w:rPr>
            </w:r>
            <w:r>
              <w:rPr>
                <w:webHidden/>
              </w:rPr>
              <w:fldChar w:fldCharType="separate"/>
            </w:r>
            <w:r>
              <w:rPr>
                <w:webHidden/>
              </w:rPr>
              <w:t>13</w:t>
            </w:r>
            <w:r>
              <w:rPr>
                <w:webHidden/>
              </w:rPr>
              <w:fldChar w:fldCharType="end"/>
            </w:r>
          </w:hyperlink>
        </w:p>
        <w:p w14:paraId="26826A70" w14:textId="0EFDDAFA" w:rsidR="00501D7D" w:rsidRDefault="00501D7D">
          <w:pPr>
            <w:pStyle w:val="TOC1"/>
            <w:rPr>
              <w:rFonts w:asciiTheme="minorHAnsi" w:eastAsiaTheme="minorEastAsia" w:hAnsiTheme="minorHAnsi" w:cstheme="minorBidi"/>
              <w:b w:val="0"/>
              <w:color w:val="auto"/>
              <w:sz w:val="22"/>
              <w:szCs w:val="22"/>
              <w:lang w:eastAsia="ko-KR"/>
            </w:rPr>
          </w:pPr>
          <w:hyperlink w:anchor="_Toc147318964" w:history="1">
            <w:r w:rsidRPr="000C219B">
              <w:rPr>
                <w:rStyle w:val="Hyperlink"/>
              </w:rPr>
              <w:t>Appendix B: Participant Feedback Form</w:t>
            </w:r>
            <w:r>
              <w:rPr>
                <w:webHidden/>
              </w:rPr>
              <w:tab/>
            </w:r>
            <w:r>
              <w:rPr>
                <w:webHidden/>
              </w:rPr>
              <w:fldChar w:fldCharType="begin"/>
            </w:r>
            <w:r>
              <w:rPr>
                <w:webHidden/>
              </w:rPr>
              <w:instrText xml:space="preserve"> PAGEREF _Toc147318964 \h </w:instrText>
            </w:r>
            <w:r>
              <w:rPr>
                <w:webHidden/>
              </w:rPr>
            </w:r>
            <w:r>
              <w:rPr>
                <w:webHidden/>
              </w:rPr>
              <w:fldChar w:fldCharType="separate"/>
            </w:r>
            <w:r>
              <w:rPr>
                <w:webHidden/>
              </w:rPr>
              <w:t>15</w:t>
            </w:r>
            <w:r>
              <w:rPr>
                <w:webHidden/>
              </w:rPr>
              <w:fldChar w:fldCharType="end"/>
            </w:r>
          </w:hyperlink>
        </w:p>
        <w:p w14:paraId="743A0A26" w14:textId="12AD0923" w:rsidR="00501D7D" w:rsidRDefault="00501D7D">
          <w:pPr>
            <w:pStyle w:val="TOC1"/>
            <w:rPr>
              <w:rFonts w:asciiTheme="minorHAnsi" w:eastAsiaTheme="minorEastAsia" w:hAnsiTheme="minorHAnsi" w:cstheme="minorBidi"/>
              <w:b w:val="0"/>
              <w:color w:val="auto"/>
              <w:sz w:val="22"/>
              <w:szCs w:val="22"/>
              <w:lang w:eastAsia="ko-KR"/>
            </w:rPr>
          </w:pPr>
          <w:hyperlink w:anchor="_Toc147318965" w:history="1">
            <w:r w:rsidRPr="000C219B">
              <w:rPr>
                <w:rStyle w:val="Hyperlink"/>
              </w:rPr>
              <w:t>Appendix C: Exercise Hotwash Template</w:t>
            </w:r>
            <w:r>
              <w:rPr>
                <w:webHidden/>
              </w:rPr>
              <w:tab/>
            </w:r>
            <w:r>
              <w:rPr>
                <w:webHidden/>
              </w:rPr>
              <w:fldChar w:fldCharType="begin"/>
            </w:r>
            <w:r>
              <w:rPr>
                <w:webHidden/>
              </w:rPr>
              <w:instrText xml:space="preserve"> PAGEREF _Toc147318965 \h </w:instrText>
            </w:r>
            <w:r>
              <w:rPr>
                <w:webHidden/>
              </w:rPr>
            </w:r>
            <w:r>
              <w:rPr>
                <w:webHidden/>
              </w:rPr>
              <w:fldChar w:fldCharType="separate"/>
            </w:r>
            <w:r>
              <w:rPr>
                <w:webHidden/>
              </w:rPr>
              <w:t>16</w:t>
            </w:r>
            <w:r>
              <w:rPr>
                <w:webHidden/>
              </w:rPr>
              <w:fldChar w:fldCharType="end"/>
            </w:r>
          </w:hyperlink>
        </w:p>
        <w:p w14:paraId="71A44E3C" w14:textId="2D34212A" w:rsidR="00501D7D" w:rsidRDefault="00501D7D">
          <w:pPr>
            <w:pStyle w:val="TOC1"/>
            <w:rPr>
              <w:rFonts w:asciiTheme="minorHAnsi" w:eastAsiaTheme="minorEastAsia" w:hAnsiTheme="minorHAnsi" w:cstheme="minorBidi"/>
              <w:b w:val="0"/>
              <w:color w:val="auto"/>
              <w:sz w:val="22"/>
              <w:szCs w:val="22"/>
              <w:lang w:eastAsia="ko-KR"/>
            </w:rPr>
          </w:pPr>
          <w:hyperlink w:anchor="_Toc147318966" w:history="1">
            <w:r w:rsidRPr="000C219B">
              <w:rPr>
                <w:rStyle w:val="Hyperlink"/>
              </w:rPr>
              <w:t>Appendix D: Sign-In Sheet</w:t>
            </w:r>
            <w:r>
              <w:rPr>
                <w:webHidden/>
              </w:rPr>
              <w:tab/>
            </w:r>
            <w:r>
              <w:rPr>
                <w:webHidden/>
              </w:rPr>
              <w:fldChar w:fldCharType="begin"/>
            </w:r>
            <w:r>
              <w:rPr>
                <w:webHidden/>
              </w:rPr>
              <w:instrText xml:space="preserve"> PAGEREF _Toc147318966 \h </w:instrText>
            </w:r>
            <w:r>
              <w:rPr>
                <w:webHidden/>
              </w:rPr>
            </w:r>
            <w:r>
              <w:rPr>
                <w:webHidden/>
              </w:rPr>
              <w:fldChar w:fldCharType="separate"/>
            </w:r>
            <w:r>
              <w:rPr>
                <w:webHidden/>
              </w:rPr>
              <w:t>17</w:t>
            </w:r>
            <w:r>
              <w:rPr>
                <w:webHidden/>
              </w:rPr>
              <w:fldChar w:fldCharType="end"/>
            </w:r>
          </w:hyperlink>
        </w:p>
        <w:p w14:paraId="475A4C82" w14:textId="6E4B7C67" w:rsidR="00501D7D" w:rsidRDefault="00501D7D">
          <w:pPr>
            <w:pStyle w:val="TOC1"/>
            <w:rPr>
              <w:rFonts w:asciiTheme="minorHAnsi" w:eastAsiaTheme="minorEastAsia" w:hAnsiTheme="minorHAnsi" w:cstheme="minorBidi"/>
              <w:b w:val="0"/>
              <w:color w:val="auto"/>
              <w:sz w:val="22"/>
              <w:szCs w:val="22"/>
              <w:lang w:eastAsia="ko-KR"/>
            </w:rPr>
          </w:pPr>
          <w:hyperlink w:anchor="_Toc147318967" w:history="1">
            <w:r w:rsidRPr="000C219B">
              <w:rPr>
                <w:rStyle w:val="Hyperlink"/>
              </w:rPr>
              <w:t>Appendix E: Abbreviations</w:t>
            </w:r>
            <w:r>
              <w:rPr>
                <w:webHidden/>
              </w:rPr>
              <w:tab/>
            </w:r>
            <w:r>
              <w:rPr>
                <w:webHidden/>
              </w:rPr>
              <w:fldChar w:fldCharType="begin"/>
            </w:r>
            <w:r>
              <w:rPr>
                <w:webHidden/>
              </w:rPr>
              <w:instrText xml:space="preserve"> PAGEREF _Toc147318967 \h </w:instrText>
            </w:r>
            <w:r>
              <w:rPr>
                <w:webHidden/>
              </w:rPr>
            </w:r>
            <w:r>
              <w:rPr>
                <w:webHidden/>
              </w:rPr>
              <w:fldChar w:fldCharType="separate"/>
            </w:r>
            <w:r>
              <w:rPr>
                <w:webHidden/>
              </w:rPr>
              <w:t>18</w:t>
            </w:r>
            <w:r>
              <w:rPr>
                <w:webHidden/>
              </w:rPr>
              <w:fldChar w:fldCharType="end"/>
            </w:r>
          </w:hyperlink>
        </w:p>
        <w:p w14:paraId="3AEF45EE" w14:textId="1A3BE9A4" w:rsidR="00501D7D" w:rsidRDefault="00501D7D">
          <w:r w:rsidRPr="00501D7D">
            <w:rPr>
              <w:b/>
              <w:bCs/>
              <w:noProof/>
            </w:rPr>
            <w:fldChar w:fldCharType="end"/>
          </w:r>
        </w:p>
      </w:sdtContent>
    </w:sdt>
    <w:p w14:paraId="5B22DA53" w14:textId="5913332A" w:rsidR="00B172BC" w:rsidRDefault="00B172BC" w:rsidP="00501D7D">
      <w:pPr>
        <w:pStyle w:val="Heading1"/>
        <w:jc w:val="left"/>
        <w:rPr>
          <w:rFonts w:ascii="Arial" w:hAnsi="Arial"/>
        </w:rPr>
      </w:pPr>
    </w:p>
    <w:p w14:paraId="381FE8A4" w14:textId="77777777" w:rsidR="00296BFB" w:rsidRDefault="00296BFB" w:rsidP="00296BFB">
      <w:pPr>
        <w:pStyle w:val="BodyText"/>
        <w:spacing w:after="0"/>
      </w:pPr>
      <w:r>
        <w:t xml:space="preserve">Developed by: </w:t>
      </w:r>
    </w:p>
    <w:p w14:paraId="3BA90D85" w14:textId="77777777" w:rsidR="00296BFB" w:rsidRDefault="00296BFB" w:rsidP="00296BFB">
      <w:pPr>
        <w:pStyle w:val="BodyText"/>
        <w:spacing w:after="0"/>
      </w:pPr>
    </w:p>
    <w:p w14:paraId="3E37083F" w14:textId="3B2CAB01" w:rsidR="00B172BC" w:rsidRDefault="00296BFB" w:rsidP="00296BFB">
      <w:pPr>
        <w:pStyle w:val="BodyText"/>
        <w:spacing w:after="0"/>
      </w:pPr>
      <w:r>
        <w:t>NYC Health + Hospitals/Bellevue, Special Pathogens Program</w:t>
      </w:r>
    </w:p>
    <w:p w14:paraId="1F9B3817" w14:textId="273CBD6E" w:rsidR="00296BFB" w:rsidRDefault="00296BFB" w:rsidP="00296BFB">
      <w:pPr>
        <w:pStyle w:val="BodyText"/>
        <w:spacing w:after="0"/>
      </w:pPr>
      <w:r>
        <w:t>Jory Guttsman, MPA, CHEP, EMT-B</w:t>
      </w:r>
    </w:p>
    <w:p w14:paraId="603BDE81" w14:textId="7131A252" w:rsidR="00296BFB" w:rsidRDefault="00296BFB" w:rsidP="00296BFB">
      <w:pPr>
        <w:pStyle w:val="BodyText"/>
        <w:spacing w:after="0"/>
      </w:pPr>
      <w:r>
        <w:t>Director, Emergency Management</w:t>
      </w:r>
    </w:p>
    <w:p w14:paraId="182D0BB8" w14:textId="280ECCB5" w:rsidR="00296BFB" w:rsidRDefault="00296BFB" w:rsidP="00296BFB">
      <w:pPr>
        <w:pStyle w:val="BodyText"/>
        <w:spacing w:after="0"/>
      </w:pPr>
      <w:r>
        <w:lastRenderedPageBreak/>
        <w:t xml:space="preserve">Email: </w:t>
      </w:r>
      <w:hyperlink r:id="rId13" w:history="1">
        <w:r w:rsidRPr="00113530">
          <w:rPr>
            <w:rStyle w:val="Hyperlink"/>
          </w:rPr>
          <w:t>jory.guttsman@nychhc.org</w:t>
        </w:r>
      </w:hyperlink>
    </w:p>
    <w:p w14:paraId="4071680D" w14:textId="5AD01451" w:rsidR="00296BFB" w:rsidRDefault="00296BFB" w:rsidP="00296BFB">
      <w:pPr>
        <w:pStyle w:val="BodyText"/>
        <w:spacing w:after="0"/>
      </w:pPr>
    </w:p>
    <w:p w14:paraId="3FC140B8" w14:textId="6097B6A8" w:rsidR="00B172BC" w:rsidRDefault="00296BFB" w:rsidP="00296BFB">
      <w:pPr>
        <w:pStyle w:val="BodyText"/>
        <w:spacing w:after="0"/>
        <w:rPr>
          <w:rFonts w:ascii="Arial" w:hAnsi="Arial"/>
        </w:rPr>
      </w:pPr>
      <w:r>
        <w:t>Last update/review: October 2023</w:t>
      </w:r>
    </w:p>
    <w:p w14:paraId="73DCAFC1" w14:textId="77777777" w:rsidR="00B172BC" w:rsidRDefault="00B172BC">
      <w:pPr>
        <w:pStyle w:val="Heading1"/>
        <w:rPr>
          <w:rFonts w:ascii="Arial" w:hAnsi="Arial"/>
        </w:rPr>
      </w:pPr>
    </w:p>
    <w:p w14:paraId="744F61F1" w14:textId="77777777" w:rsidR="00B172BC" w:rsidRDefault="00B172BC">
      <w:pPr>
        <w:pStyle w:val="Heading1"/>
        <w:rPr>
          <w:rFonts w:ascii="Arial" w:hAnsi="Arial"/>
        </w:rPr>
      </w:pPr>
    </w:p>
    <w:p w14:paraId="246D4ADF" w14:textId="77777777" w:rsidR="00B172BC" w:rsidRDefault="00B172BC">
      <w:pPr>
        <w:pStyle w:val="Heading1"/>
        <w:rPr>
          <w:rFonts w:ascii="Arial" w:hAnsi="Arial"/>
        </w:rPr>
      </w:pPr>
    </w:p>
    <w:p w14:paraId="0FDE0B48" w14:textId="77777777" w:rsidR="00B172BC" w:rsidRDefault="00B172BC">
      <w:pPr>
        <w:pStyle w:val="Heading1"/>
        <w:rPr>
          <w:rFonts w:ascii="Arial" w:hAnsi="Arial"/>
        </w:rPr>
      </w:pPr>
    </w:p>
    <w:p w14:paraId="54637A75" w14:textId="77777777" w:rsidR="00B172BC" w:rsidRDefault="00B172BC">
      <w:pPr>
        <w:pStyle w:val="Heading1"/>
        <w:rPr>
          <w:rFonts w:ascii="Arial" w:hAnsi="Arial"/>
        </w:rPr>
      </w:pPr>
    </w:p>
    <w:p w14:paraId="075DC847" w14:textId="77777777" w:rsidR="00B172BC" w:rsidRDefault="00B172BC">
      <w:pPr>
        <w:pStyle w:val="Heading1"/>
        <w:rPr>
          <w:rFonts w:ascii="Arial" w:hAnsi="Arial"/>
        </w:rPr>
      </w:pPr>
    </w:p>
    <w:p w14:paraId="33D9033E" w14:textId="77777777" w:rsidR="00B172BC" w:rsidRDefault="00B172BC">
      <w:pPr>
        <w:pStyle w:val="Heading1"/>
        <w:rPr>
          <w:rFonts w:ascii="Arial" w:hAnsi="Arial"/>
        </w:rPr>
      </w:pPr>
    </w:p>
    <w:p w14:paraId="275E24E3" w14:textId="77777777" w:rsidR="00B172BC" w:rsidRDefault="00B172BC">
      <w:pPr>
        <w:pStyle w:val="Heading1"/>
        <w:rPr>
          <w:rFonts w:ascii="Arial" w:hAnsi="Arial"/>
        </w:rPr>
      </w:pPr>
    </w:p>
    <w:p w14:paraId="23AA369C" w14:textId="77777777" w:rsidR="00CB48FE" w:rsidRDefault="00CB48FE" w:rsidP="00CB48FE">
      <w:pPr>
        <w:pStyle w:val="BodyText"/>
      </w:pPr>
    </w:p>
    <w:p w14:paraId="53FDBD9C" w14:textId="77777777" w:rsidR="00CB48FE" w:rsidRDefault="00CB48FE" w:rsidP="00CB48FE">
      <w:pPr>
        <w:pStyle w:val="BodyText"/>
      </w:pPr>
    </w:p>
    <w:p w14:paraId="485FF9B1" w14:textId="77777777" w:rsidR="00CB48FE" w:rsidRDefault="00CB48FE" w:rsidP="00CB48FE">
      <w:pPr>
        <w:pStyle w:val="BodyText"/>
      </w:pPr>
    </w:p>
    <w:p w14:paraId="2300C12E" w14:textId="60F06E5B" w:rsidR="00501D7D" w:rsidRDefault="00501D7D">
      <w:pPr>
        <w:spacing w:after="200" w:line="276" w:lineRule="auto"/>
      </w:pPr>
      <w:r>
        <w:br w:type="page"/>
      </w:r>
    </w:p>
    <w:p w14:paraId="52E6100A" w14:textId="77777777" w:rsidR="00A43A33" w:rsidRDefault="00011F2A">
      <w:pPr>
        <w:pStyle w:val="Heading1"/>
        <w:rPr>
          <w:rFonts w:ascii="Arial" w:hAnsi="Arial"/>
        </w:rPr>
      </w:pPr>
      <w:bookmarkStart w:id="0" w:name="_Toc487714737"/>
      <w:bookmarkStart w:id="1" w:name="_Toc147318855"/>
      <w:bookmarkStart w:id="2" w:name="_Toc147318937"/>
      <w:r w:rsidRPr="00FD0FD1">
        <w:rPr>
          <w:rFonts w:ascii="Arial" w:hAnsi="Arial"/>
        </w:rPr>
        <w:t>Exercise Overview</w:t>
      </w:r>
      <w:bookmarkEnd w:id="0"/>
      <w:bookmarkEnd w:id="1"/>
      <w:bookmarkEnd w:id="2"/>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Description w:val="Outlines key purposes, logistics of, and participants in the exercise"/>
      </w:tblPr>
      <w:tblGrid>
        <w:gridCol w:w="1895"/>
        <w:gridCol w:w="7375"/>
      </w:tblGrid>
      <w:tr w:rsidR="00723A64" w:rsidRPr="001D6096" w14:paraId="52E6100D" w14:textId="77777777" w:rsidTr="00C24448">
        <w:trPr>
          <w:cantSplit/>
          <w:trHeight w:val="437"/>
          <w:tblHeader/>
        </w:trPr>
        <w:tc>
          <w:tcPr>
            <w:tcW w:w="1908" w:type="dxa"/>
            <w:shd w:val="clear" w:color="auto" w:fill="003366"/>
            <w:vAlign w:val="center"/>
          </w:tcPr>
          <w:p w14:paraId="52E6100B" w14:textId="77777777" w:rsidR="00723A64" w:rsidRPr="00947282" w:rsidRDefault="00723A64" w:rsidP="00947282">
            <w:pPr>
              <w:spacing w:before="120" w:after="120"/>
              <w:rPr>
                <w:b/>
              </w:rPr>
            </w:pPr>
            <w:r w:rsidRPr="00947282">
              <w:rPr>
                <w:b/>
              </w:rPr>
              <w:t>Exercise Name</w:t>
            </w:r>
          </w:p>
        </w:tc>
        <w:tc>
          <w:tcPr>
            <w:tcW w:w="7668" w:type="dxa"/>
            <w:vAlign w:val="center"/>
          </w:tcPr>
          <w:p w14:paraId="52E6100C" w14:textId="2CCCF399" w:rsidR="00723A64" w:rsidRPr="00A07A32" w:rsidRDefault="00723A64" w:rsidP="00CD6B46">
            <w:pPr>
              <w:spacing w:before="120" w:after="120"/>
            </w:pPr>
            <w:r w:rsidRPr="00A07A32">
              <w:rPr>
                <w:highlight w:val="lightGray"/>
              </w:rPr>
              <w:t xml:space="preserve">[Insert </w:t>
            </w:r>
            <w:r w:rsidR="00CD6B46">
              <w:rPr>
                <w:highlight w:val="lightGray"/>
              </w:rPr>
              <w:t>special pathogen name</w:t>
            </w:r>
            <w:r w:rsidRPr="00A07A32">
              <w:rPr>
                <w:highlight w:val="lightGray"/>
              </w:rPr>
              <w:t>]</w:t>
            </w:r>
            <w:r w:rsidR="00CD6B46">
              <w:t xml:space="preserve"> </w:t>
            </w:r>
            <w:r w:rsidR="006D095A">
              <w:t>Patient Transportation Exercise</w:t>
            </w:r>
          </w:p>
        </w:tc>
      </w:tr>
      <w:tr w:rsidR="00723A64" w:rsidRPr="001D6096" w14:paraId="52E61010" w14:textId="77777777" w:rsidTr="00C24448">
        <w:trPr>
          <w:cantSplit/>
          <w:trHeight w:val="432"/>
        </w:trPr>
        <w:tc>
          <w:tcPr>
            <w:tcW w:w="1908" w:type="dxa"/>
            <w:shd w:val="clear" w:color="auto" w:fill="003366"/>
            <w:vAlign w:val="center"/>
          </w:tcPr>
          <w:p w14:paraId="52E6100E" w14:textId="4DD88664" w:rsidR="00723A64" w:rsidRPr="00947282" w:rsidRDefault="00CD6B46" w:rsidP="00947282">
            <w:pPr>
              <w:spacing w:before="120" w:after="120"/>
              <w:rPr>
                <w:b/>
              </w:rPr>
            </w:pPr>
            <w:r>
              <w:rPr>
                <w:b/>
              </w:rPr>
              <w:t>Exercise Date</w:t>
            </w:r>
          </w:p>
        </w:tc>
        <w:tc>
          <w:tcPr>
            <w:tcW w:w="7668" w:type="dxa"/>
            <w:vAlign w:val="center"/>
          </w:tcPr>
          <w:p w14:paraId="52E6100F" w14:textId="1BDA40FB" w:rsidR="00723A64" w:rsidRPr="00A07A32" w:rsidRDefault="00723A64" w:rsidP="00CD6B46">
            <w:pPr>
              <w:spacing w:before="120" w:after="120"/>
              <w:rPr>
                <w:highlight w:val="lightGray"/>
              </w:rPr>
            </w:pPr>
            <w:r w:rsidRPr="00A07A32">
              <w:rPr>
                <w:highlight w:val="lightGray"/>
              </w:rPr>
              <w:t xml:space="preserve">[Indicate the </w:t>
            </w:r>
            <w:r w:rsidR="00CD6B46">
              <w:rPr>
                <w:highlight w:val="lightGray"/>
              </w:rPr>
              <w:t>date</w:t>
            </w:r>
            <w:r w:rsidRPr="00A07A32">
              <w:rPr>
                <w:highlight w:val="lightGray"/>
              </w:rPr>
              <w:t xml:space="preserve"> of the exercise]</w:t>
            </w:r>
          </w:p>
        </w:tc>
      </w:tr>
      <w:tr w:rsidR="00723A64" w:rsidRPr="001D6096" w14:paraId="52E61013" w14:textId="77777777" w:rsidTr="00C24448">
        <w:trPr>
          <w:cantSplit/>
          <w:trHeight w:val="432"/>
        </w:trPr>
        <w:tc>
          <w:tcPr>
            <w:tcW w:w="1908" w:type="dxa"/>
            <w:shd w:val="clear" w:color="auto" w:fill="003366"/>
            <w:vAlign w:val="center"/>
          </w:tcPr>
          <w:p w14:paraId="52E61011" w14:textId="77777777" w:rsidR="00723A64" w:rsidRPr="00947282" w:rsidRDefault="00723A64" w:rsidP="00947282">
            <w:pPr>
              <w:spacing w:before="120" w:after="120"/>
              <w:rPr>
                <w:b/>
              </w:rPr>
            </w:pPr>
            <w:r w:rsidRPr="00947282">
              <w:rPr>
                <w:b/>
              </w:rPr>
              <w:t>Scope</w:t>
            </w:r>
          </w:p>
        </w:tc>
        <w:tc>
          <w:tcPr>
            <w:tcW w:w="7668" w:type="dxa"/>
            <w:vAlign w:val="center"/>
          </w:tcPr>
          <w:p w14:paraId="52E61012" w14:textId="2EE71A53" w:rsidR="00723A64" w:rsidRPr="00A07A32" w:rsidRDefault="00CD6B46" w:rsidP="00CD6B46">
            <w:pPr>
              <w:spacing w:before="120" w:after="120"/>
              <w:rPr>
                <w:highlight w:val="lightGray"/>
              </w:rPr>
            </w:pPr>
            <w:r>
              <w:t xml:space="preserve">This exercise is a drill </w:t>
            </w:r>
            <w:r w:rsidR="00723A64" w:rsidRPr="00DD55E7">
              <w:t xml:space="preserve">planned for </w:t>
            </w:r>
            <w:r w:rsidR="00723A64" w:rsidRPr="00A07A32">
              <w:rPr>
                <w:highlight w:val="lightGray"/>
              </w:rPr>
              <w:t>[exercise duration]</w:t>
            </w:r>
            <w:r w:rsidR="00723A64" w:rsidRPr="00DD55E7">
              <w:t xml:space="preserve"> at </w:t>
            </w:r>
            <w:r w:rsidR="00723A64" w:rsidRPr="00DD55E7">
              <w:rPr>
                <w:highlight w:val="lightGray"/>
              </w:rPr>
              <w:t>[</w:t>
            </w:r>
            <w:r w:rsidR="00723A64" w:rsidRPr="00A07A32">
              <w:rPr>
                <w:highlight w:val="lightGray"/>
              </w:rPr>
              <w:t>exercise location]</w:t>
            </w:r>
            <w:r w:rsidR="00723A64" w:rsidRPr="00DD55E7">
              <w:t>.</w:t>
            </w:r>
            <w:r w:rsidR="00947282">
              <w:t xml:space="preserve"> </w:t>
            </w:r>
            <w:r w:rsidR="00723A64" w:rsidRPr="00DD55E7">
              <w:t xml:space="preserve">Exercise play is limited to </w:t>
            </w:r>
            <w:r w:rsidR="00723A64" w:rsidRPr="00A07A32">
              <w:rPr>
                <w:highlight w:val="lightGray"/>
              </w:rPr>
              <w:t>[exercise parameters]</w:t>
            </w:r>
            <w:r w:rsidR="00723A64" w:rsidRPr="00DD55E7">
              <w:t>.</w:t>
            </w:r>
          </w:p>
        </w:tc>
      </w:tr>
      <w:tr w:rsidR="00723A64" w:rsidRPr="001D6096" w14:paraId="52E61016" w14:textId="77777777" w:rsidTr="00C24448">
        <w:trPr>
          <w:cantSplit/>
          <w:trHeight w:val="432"/>
        </w:trPr>
        <w:tc>
          <w:tcPr>
            <w:tcW w:w="1908" w:type="dxa"/>
            <w:shd w:val="clear" w:color="auto" w:fill="003366"/>
            <w:vAlign w:val="center"/>
          </w:tcPr>
          <w:p w14:paraId="52E61014" w14:textId="77777777" w:rsidR="00723A64" w:rsidRPr="00947282" w:rsidRDefault="00723A64" w:rsidP="00947282">
            <w:pPr>
              <w:spacing w:before="120" w:after="120"/>
              <w:rPr>
                <w:b/>
              </w:rPr>
            </w:pPr>
            <w:r w:rsidRPr="00947282">
              <w:rPr>
                <w:b/>
              </w:rPr>
              <w:t>Mission Area(s)</w:t>
            </w:r>
          </w:p>
        </w:tc>
        <w:tc>
          <w:tcPr>
            <w:tcW w:w="7668" w:type="dxa"/>
            <w:vAlign w:val="center"/>
          </w:tcPr>
          <w:p w14:paraId="52E61015" w14:textId="536201BA" w:rsidR="00723A64" w:rsidRPr="00A07A32" w:rsidRDefault="00723A64" w:rsidP="00945F31">
            <w:pPr>
              <w:spacing w:before="120" w:after="120"/>
              <w:rPr>
                <w:highlight w:val="lightGray"/>
              </w:rPr>
            </w:pPr>
            <w:r w:rsidRPr="00945F31">
              <w:t>Prevention, Protection, Mitigation,</w:t>
            </w:r>
            <w:r w:rsidR="00945F31" w:rsidRPr="00945F31">
              <w:t xml:space="preserve"> and Response</w:t>
            </w:r>
          </w:p>
        </w:tc>
      </w:tr>
      <w:tr w:rsidR="00723A64" w:rsidRPr="001D6096" w14:paraId="52E61019" w14:textId="77777777" w:rsidTr="00C24448">
        <w:trPr>
          <w:cantSplit/>
          <w:trHeight w:val="432"/>
        </w:trPr>
        <w:tc>
          <w:tcPr>
            <w:tcW w:w="1908" w:type="dxa"/>
            <w:shd w:val="clear" w:color="auto" w:fill="003366"/>
            <w:vAlign w:val="center"/>
          </w:tcPr>
          <w:p w14:paraId="52E61017" w14:textId="77777777" w:rsidR="00723A64" w:rsidRPr="00947282" w:rsidRDefault="00723A64" w:rsidP="00947282">
            <w:pPr>
              <w:spacing w:before="120" w:after="120"/>
              <w:rPr>
                <w:b/>
              </w:rPr>
            </w:pPr>
            <w:r w:rsidRPr="00947282">
              <w:rPr>
                <w:b/>
              </w:rPr>
              <w:lastRenderedPageBreak/>
              <w:t>Core Capabilities</w:t>
            </w:r>
          </w:p>
        </w:tc>
        <w:tc>
          <w:tcPr>
            <w:tcW w:w="7668" w:type="dxa"/>
            <w:vAlign w:val="center"/>
          </w:tcPr>
          <w:p w14:paraId="0D7FB35C" w14:textId="258D8683" w:rsidR="006D095A" w:rsidRPr="006D095A" w:rsidRDefault="006D095A" w:rsidP="00945F31">
            <w:pPr>
              <w:spacing w:before="120" w:after="120"/>
              <w:rPr>
                <w:sz w:val="20"/>
                <w:highlight w:val="lightGray"/>
              </w:rPr>
            </w:pPr>
            <w:r w:rsidRPr="006D095A">
              <w:rPr>
                <w:sz w:val="20"/>
                <w:highlight w:val="lightGray"/>
                <w:u w:val="single"/>
              </w:rPr>
              <w:t>Foundation for Health Care and Medical Readiness</w:t>
            </w:r>
            <w:r w:rsidRPr="006D095A">
              <w:rPr>
                <w:sz w:val="20"/>
                <w:highlight w:val="lightGray"/>
              </w:rPr>
              <w:t xml:space="preserve"> – The community’s health care organizations have strong relationships, identify hazards and risks, and prioritize and address gaps through planning, training, exercising, and managing resources. </w:t>
            </w:r>
          </w:p>
          <w:p w14:paraId="416E236F" w14:textId="180E4F5C" w:rsidR="006D095A" w:rsidRPr="006D095A" w:rsidRDefault="006D095A" w:rsidP="00945F31">
            <w:pPr>
              <w:spacing w:before="120" w:after="120"/>
              <w:rPr>
                <w:sz w:val="20"/>
                <w:highlight w:val="lightGray"/>
              </w:rPr>
            </w:pPr>
            <w:r w:rsidRPr="006D095A">
              <w:rPr>
                <w:sz w:val="20"/>
                <w:highlight w:val="lightGray"/>
                <w:u w:val="single"/>
              </w:rPr>
              <w:t>Health Care and Medical Response Coordination</w:t>
            </w:r>
            <w:r w:rsidRPr="006D095A">
              <w:rPr>
                <w:sz w:val="20"/>
                <w:highlight w:val="lightGray"/>
              </w:rPr>
              <w:t xml:space="preserve"> – Health care organizations, the HCC, their jurisdiction(s), and the ESF-8 lead agency plan and collaborate to share and analyze information, manage and share resources, and coordinate strategies to deliver medical care to all populations during emergencies and planned events. </w:t>
            </w:r>
          </w:p>
          <w:p w14:paraId="5332F71A" w14:textId="06404BB6" w:rsidR="006D095A" w:rsidRPr="006D095A" w:rsidRDefault="006D095A" w:rsidP="006D095A">
            <w:pPr>
              <w:spacing w:before="120" w:after="120"/>
              <w:rPr>
                <w:sz w:val="20"/>
              </w:rPr>
            </w:pPr>
            <w:r w:rsidRPr="006D095A">
              <w:rPr>
                <w:sz w:val="20"/>
                <w:highlight w:val="lightGray"/>
                <w:u w:val="single"/>
              </w:rPr>
              <w:t>Continuity of Health Care Service Delivery</w:t>
            </w:r>
            <w:r w:rsidRPr="006D095A">
              <w:rPr>
                <w:sz w:val="20"/>
                <w:highlight w:val="lightGray"/>
              </w:rPr>
              <w:t xml:space="preserve"> – Health care organizations, with support from the HCC and the ESF-8 lead agency, provide uninterrupted, optimal medical care to all populations in the face of damaged or disabled health care infrastructure. Health care workers are well-trained, well-educated, and well-equipped to care for patients during emergencies. Simultaneous response and recovery operations result in a return to normal or, ideally, improved operations.</w:t>
            </w:r>
          </w:p>
          <w:p w14:paraId="52E61018" w14:textId="77109BB9" w:rsidR="00723A64" w:rsidRPr="00A07A32" w:rsidRDefault="00C75EF8" w:rsidP="00945F31">
            <w:pPr>
              <w:spacing w:before="120" w:after="120"/>
              <w:rPr>
                <w:highlight w:val="lightGray"/>
              </w:rPr>
            </w:pPr>
            <w:r w:rsidRPr="00C75EF8">
              <w:rPr>
                <w:highlight w:val="lightGray"/>
              </w:rPr>
              <w:t>[</w:t>
            </w:r>
            <w:r w:rsidR="00945F31" w:rsidRPr="00C75EF8">
              <w:rPr>
                <w:highlight w:val="lightGray"/>
              </w:rPr>
              <w:t>Foundation for Health Care and Medical Readiness, Health Care and Medical Response Coordination, Continuity of Health Care Service Delivery, and Medical Surge</w:t>
            </w:r>
            <w:r w:rsidRPr="00C75EF8">
              <w:rPr>
                <w:highlight w:val="lightGray"/>
              </w:rPr>
              <w:t>]</w:t>
            </w:r>
            <w:r>
              <w:rPr>
                <w:rStyle w:val="FootnoteReference"/>
                <w:highlight w:val="lightGray"/>
              </w:rPr>
              <w:footnoteReference w:id="2"/>
            </w:r>
          </w:p>
        </w:tc>
      </w:tr>
      <w:tr w:rsidR="00723A64" w:rsidRPr="001D6096" w14:paraId="52E6101C" w14:textId="77777777" w:rsidTr="00C24448">
        <w:trPr>
          <w:cantSplit/>
          <w:trHeight w:val="432"/>
        </w:trPr>
        <w:tc>
          <w:tcPr>
            <w:tcW w:w="1908" w:type="dxa"/>
            <w:shd w:val="clear" w:color="auto" w:fill="003366"/>
            <w:vAlign w:val="center"/>
          </w:tcPr>
          <w:p w14:paraId="52E6101A" w14:textId="77777777" w:rsidR="00723A64" w:rsidRPr="00947282" w:rsidRDefault="00723A64" w:rsidP="00947282">
            <w:pPr>
              <w:spacing w:before="120" w:after="120"/>
              <w:rPr>
                <w:b/>
              </w:rPr>
            </w:pPr>
            <w:r w:rsidRPr="00947282">
              <w:rPr>
                <w:b/>
              </w:rPr>
              <w:lastRenderedPageBreak/>
              <w:t>Objectives</w:t>
            </w:r>
          </w:p>
        </w:tc>
        <w:tc>
          <w:tcPr>
            <w:tcW w:w="7668" w:type="dxa"/>
            <w:vAlign w:val="center"/>
          </w:tcPr>
          <w:p w14:paraId="4B8D43CA" w14:textId="77777777" w:rsidR="00723A64" w:rsidRPr="00963238" w:rsidRDefault="003F79B2" w:rsidP="0094023A">
            <w:pPr>
              <w:pStyle w:val="FEMABody"/>
              <w:numPr>
                <w:ilvl w:val="0"/>
                <w:numId w:val="7"/>
              </w:numPr>
              <w:rPr>
                <w:rFonts w:ascii="Times New Roman" w:hAnsi="Times New Roman" w:cs="Times New Roman"/>
                <w:color w:val="auto"/>
                <w:sz w:val="24"/>
                <w:szCs w:val="24"/>
              </w:rPr>
            </w:pPr>
            <w:r w:rsidRPr="00963238">
              <w:rPr>
                <w:rFonts w:ascii="Times New Roman" w:hAnsi="Times New Roman" w:cs="Times New Roman"/>
                <w:color w:val="auto"/>
                <w:sz w:val="24"/>
                <w:szCs w:val="24"/>
              </w:rPr>
              <w:t xml:space="preserve">Determine the </w:t>
            </w:r>
            <w:r w:rsidRPr="00963238">
              <w:rPr>
                <w:rFonts w:ascii="Times New Roman" w:hAnsi="Times New Roman" w:cs="Times New Roman"/>
                <w:color w:val="auto"/>
                <w:sz w:val="24"/>
                <w:szCs w:val="24"/>
                <w:shd w:val="clear" w:color="auto" w:fill="BFBFBF" w:themeFill="background1" w:themeFillShade="BF"/>
              </w:rPr>
              <w:t>[amount of time]</w:t>
            </w:r>
            <w:r w:rsidRPr="00963238">
              <w:rPr>
                <w:rFonts w:ascii="Times New Roman" w:hAnsi="Times New Roman" w:cs="Times New Roman"/>
                <w:color w:val="auto"/>
                <w:sz w:val="24"/>
                <w:szCs w:val="24"/>
              </w:rPr>
              <w:t xml:space="preserve"> it takes for </w:t>
            </w:r>
            <w:r w:rsidRPr="00963238">
              <w:rPr>
                <w:rFonts w:ascii="Times New Roman" w:hAnsi="Times New Roman" w:cs="Times New Roman"/>
                <w:color w:val="auto"/>
                <w:sz w:val="24"/>
                <w:szCs w:val="24"/>
                <w:highlight w:val="lightGray"/>
              </w:rPr>
              <w:t>[insert EMS agency]</w:t>
            </w:r>
            <w:r w:rsidRPr="00963238">
              <w:rPr>
                <w:rFonts w:ascii="Times New Roman" w:hAnsi="Times New Roman" w:cs="Times New Roman"/>
                <w:color w:val="auto"/>
                <w:sz w:val="24"/>
                <w:szCs w:val="24"/>
              </w:rPr>
              <w:t xml:space="preserve"> to respond to facility, don Personal Protective Equipment (PPE) and be ready to receive patient for transportation.</w:t>
            </w:r>
          </w:p>
          <w:p w14:paraId="6ACFAF4D" w14:textId="77777777" w:rsidR="003F79B2" w:rsidRPr="00963238" w:rsidRDefault="003F79B2" w:rsidP="0094023A">
            <w:pPr>
              <w:pStyle w:val="FEMABody"/>
              <w:numPr>
                <w:ilvl w:val="0"/>
                <w:numId w:val="7"/>
              </w:numPr>
              <w:rPr>
                <w:rFonts w:ascii="Times New Roman" w:hAnsi="Times New Roman" w:cs="Times New Roman"/>
                <w:color w:val="auto"/>
                <w:sz w:val="24"/>
                <w:szCs w:val="24"/>
              </w:rPr>
            </w:pPr>
            <w:r w:rsidRPr="00963238">
              <w:rPr>
                <w:rFonts w:ascii="Times New Roman" w:hAnsi="Times New Roman" w:cs="Times New Roman"/>
                <w:color w:val="auto"/>
                <w:sz w:val="24"/>
                <w:szCs w:val="24"/>
              </w:rPr>
              <w:t xml:space="preserve">Assess </w:t>
            </w:r>
            <w:r w:rsidRPr="00963238">
              <w:rPr>
                <w:rFonts w:ascii="Times New Roman" w:hAnsi="Times New Roman" w:cs="Times New Roman"/>
                <w:color w:val="auto"/>
                <w:sz w:val="24"/>
                <w:szCs w:val="24"/>
                <w:highlight w:val="lightGray"/>
              </w:rPr>
              <w:t>[insert facility location name]</w:t>
            </w:r>
            <w:r w:rsidRPr="00963238">
              <w:rPr>
                <w:rFonts w:ascii="Times New Roman" w:hAnsi="Times New Roman" w:cs="Times New Roman"/>
                <w:color w:val="auto"/>
                <w:sz w:val="24"/>
                <w:szCs w:val="24"/>
              </w:rPr>
              <w:t xml:space="preserve"> staff’s adherence to don appropriate PPE for a patient with </w:t>
            </w:r>
            <w:r w:rsidRPr="00963238">
              <w:rPr>
                <w:rFonts w:ascii="Times New Roman" w:hAnsi="Times New Roman" w:cs="Times New Roman"/>
                <w:color w:val="auto"/>
                <w:sz w:val="24"/>
                <w:szCs w:val="24"/>
                <w:highlight w:val="lightGray"/>
              </w:rPr>
              <w:t>[insert special pathogen name]</w:t>
            </w:r>
            <w:r w:rsidRPr="00963238">
              <w:rPr>
                <w:rFonts w:ascii="Times New Roman" w:hAnsi="Times New Roman" w:cs="Times New Roman"/>
                <w:color w:val="auto"/>
                <w:sz w:val="24"/>
                <w:szCs w:val="24"/>
              </w:rPr>
              <w:t xml:space="preserve"> </w:t>
            </w:r>
            <w:r w:rsidRPr="00963238">
              <w:rPr>
                <w:rFonts w:ascii="Times New Roman" w:hAnsi="Times New Roman" w:cs="Times New Roman"/>
                <w:color w:val="auto"/>
                <w:sz w:val="24"/>
                <w:szCs w:val="24"/>
                <w:highlight w:val="lightGray"/>
              </w:rPr>
              <w:t>[insert target timeframe if applicable].</w:t>
            </w:r>
          </w:p>
          <w:p w14:paraId="7D580984" w14:textId="77777777" w:rsidR="003F79B2" w:rsidRPr="00963238" w:rsidRDefault="003F79B2" w:rsidP="0094023A">
            <w:pPr>
              <w:pStyle w:val="FEMABody"/>
              <w:numPr>
                <w:ilvl w:val="0"/>
                <w:numId w:val="7"/>
              </w:numPr>
              <w:rPr>
                <w:rFonts w:ascii="Times New Roman" w:hAnsi="Times New Roman" w:cs="Times New Roman"/>
                <w:color w:val="auto"/>
                <w:sz w:val="24"/>
                <w:szCs w:val="24"/>
              </w:rPr>
            </w:pPr>
            <w:r w:rsidRPr="00963238">
              <w:rPr>
                <w:rFonts w:ascii="Times New Roman" w:hAnsi="Times New Roman" w:cs="Times New Roman"/>
                <w:color w:val="auto"/>
                <w:sz w:val="24"/>
                <w:szCs w:val="24"/>
              </w:rPr>
              <w:t xml:space="preserve">Assess </w:t>
            </w:r>
            <w:r w:rsidRPr="00963238">
              <w:rPr>
                <w:rFonts w:ascii="Times New Roman" w:hAnsi="Times New Roman" w:cs="Times New Roman"/>
                <w:color w:val="auto"/>
                <w:sz w:val="24"/>
                <w:szCs w:val="24"/>
                <w:highlight w:val="lightGray"/>
              </w:rPr>
              <w:t>[insert facility location name]</w:t>
            </w:r>
            <w:r w:rsidRPr="00963238">
              <w:rPr>
                <w:rFonts w:ascii="Times New Roman" w:hAnsi="Times New Roman" w:cs="Times New Roman"/>
                <w:color w:val="auto"/>
                <w:sz w:val="24"/>
                <w:szCs w:val="24"/>
              </w:rPr>
              <w:t xml:space="preserve"> staff’s ability to notify facility leadership and activate emergency plans and procedures </w:t>
            </w:r>
            <w:r w:rsidRPr="00963238">
              <w:rPr>
                <w:rFonts w:ascii="Times New Roman" w:hAnsi="Times New Roman" w:cs="Times New Roman"/>
                <w:color w:val="auto"/>
                <w:sz w:val="24"/>
                <w:szCs w:val="24"/>
                <w:highlight w:val="lightGray"/>
              </w:rPr>
              <w:t>[insert target timeframe if applicable].</w:t>
            </w:r>
          </w:p>
          <w:p w14:paraId="79E8B0DC" w14:textId="77777777" w:rsidR="003F79B2" w:rsidRPr="00963238" w:rsidRDefault="003F79B2" w:rsidP="0094023A">
            <w:pPr>
              <w:pStyle w:val="FEMABody"/>
              <w:numPr>
                <w:ilvl w:val="0"/>
                <w:numId w:val="7"/>
              </w:numPr>
              <w:rPr>
                <w:rFonts w:ascii="Times New Roman" w:hAnsi="Times New Roman" w:cs="Times New Roman"/>
                <w:color w:val="auto"/>
                <w:sz w:val="24"/>
                <w:szCs w:val="24"/>
              </w:rPr>
            </w:pPr>
            <w:r w:rsidRPr="00963238">
              <w:rPr>
                <w:rFonts w:ascii="Times New Roman" w:hAnsi="Times New Roman" w:cs="Times New Roman"/>
                <w:color w:val="auto"/>
                <w:sz w:val="24"/>
                <w:szCs w:val="24"/>
              </w:rPr>
              <w:t xml:space="preserve">Assess </w:t>
            </w:r>
            <w:r w:rsidRPr="00963238">
              <w:rPr>
                <w:rFonts w:ascii="Times New Roman" w:hAnsi="Times New Roman" w:cs="Times New Roman"/>
                <w:color w:val="auto"/>
                <w:sz w:val="24"/>
                <w:szCs w:val="24"/>
                <w:highlight w:val="lightGray"/>
              </w:rPr>
              <w:t>[insert facility location name]</w:t>
            </w:r>
            <w:r w:rsidRPr="00963238">
              <w:rPr>
                <w:rFonts w:ascii="Times New Roman" w:hAnsi="Times New Roman" w:cs="Times New Roman"/>
                <w:color w:val="auto"/>
                <w:sz w:val="24"/>
                <w:szCs w:val="24"/>
              </w:rPr>
              <w:t xml:space="preserve"> staff’s ability to implement appropriate infection control precautions to minimize exposure to </w:t>
            </w:r>
            <w:r w:rsidRPr="00963238">
              <w:rPr>
                <w:rFonts w:ascii="Times New Roman" w:hAnsi="Times New Roman" w:cs="Times New Roman"/>
                <w:color w:val="auto"/>
                <w:sz w:val="24"/>
                <w:szCs w:val="24"/>
                <w:highlight w:val="lightGray"/>
              </w:rPr>
              <w:t>[insert pathogen name].</w:t>
            </w:r>
          </w:p>
          <w:p w14:paraId="7BC9CD18" w14:textId="77777777" w:rsidR="003F79B2" w:rsidRPr="00963238" w:rsidRDefault="003F79B2" w:rsidP="0094023A">
            <w:pPr>
              <w:pStyle w:val="FEMABody"/>
              <w:numPr>
                <w:ilvl w:val="0"/>
                <w:numId w:val="7"/>
              </w:numPr>
              <w:rPr>
                <w:rFonts w:ascii="Times New Roman" w:hAnsi="Times New Roman" w:cs="Times New Roman"/>
                <w:color w:val="auto"/>
                <w:sz w:val="24"/>
                <w:szCs w:val="24"/>
              </w:rPr>
            </w:pPr>
            <w:r w:rsidRPr="00963238">
              <w:rPr>
                <w:rFonts w:ascii="Times New Roman" w:hAnsi="Times New Roman" w:cs="Times New Roman"/>
                <w:color w:val="auto"/>
                <w:sz w:val="24"/>
                <w:szCs w:val="24"/>
              </w:rPr>
              <w:t xml:space="preserve">Assess </w:t>
            </w:r>
            <w:r w:rsidRPr="00963238">
              <w:rPr>
                <w:rFonts w:ascii="Times New Roman" w:hAnsi="Times New Roman" w:cs="Times New Roman"/>
                <w:color w:val="auto"/>
                <w:sz w:val="24"/>
                <w:szCs w:val="24"/>
                <w:highlight w:val="lightGray"/>
              </w:rPr>
              <w:t>[insert facility location name]</w:t>
            </w:r>
            <w:r w:rsidRPr="00963238">
              <w:rPr>
                <w:rFonts w:ascii="Times New Roman" w:hAnsi="Times New Roman" w:cs="Times New Roman"/>
                <w:color w:val="auto"/>
                <w:sz w:val="24"/>
                <w:szCs w:val="24"/>
              </w:rPr>
              <w:t xml:space="preserve"> ability to conduct coordination with </w:t>
            </w:r>
            <w:r w:rsidRPr="00963238">
              <w:rPr>
                <w:rFonts w:ascii="Times New Roman" w:hAnsi="Times New Roman" w:cs="Times New Roman"/>
                <w:color w:val="auto"/>
                <w:sz w:val="24"/>
                <w:szCs w:val="24"/>
                <w:highlight w:val="lightGray"/>
              </w:rPr>
              <w:t>[insert EMS agency]</w:t>
            </w:r>
            <w:r w:rsidRPr="00963238">
              <w:rPr>
                <w:rFonts w:ascii="Times New Roman" w:hAnsi="Times New Roman" w:cs="Times New Roman"/>
                <w:color w:val="auto"/>
                <w:sz w:val="24"/>
                <w:szCs w:val="24"/>
              </w:rPr>
              <w:t xml:space="preserve">, </w:t>
            </w:r>
            <w:r w:rsidRPr="00963238">
              <w:rPr>
                <w:rFonts w:ascii="Times New Roman" w:hAnsi="Times New Roman" w:cs="Times New Roman"/>
                <w:color w:val="auto"/>
                <w:sz w:val="24"/>
                <w:szCs w:val="24"/>
                <w:highlight w:val="lightGray"/>
              </w:rPr>
              <w:t>[insert receiving facility]</w:t>
            </w:r>
            <w:r w:rsidRPr="00963238">
              <w:rPr>
                <w:rFonts w:ascii="Times New Roman" w:hAnsi="Times New Roman" w:cs="Times New Roman"/>
                <w:color w:val="auto"/>
                <w:sz w:val="24"/>
                <w:szCs w:val="24"/>
              </w:rPr>
              <w:t>, and local public health department.</w:t>
            </w:r>
          </w:p>
          <w:p w14:paraId="5A714775" w14:textId="77777777" w:rsidR="003F79B2" w:rsidRPr="00963238" w:rsidRDefault="003F79B2" w:rsidP="0094023A">
            <w:pPr>
              <w:pStyle w:val="FEMABody"/>
              <w:numPr>
                <w:ilvl w:val="0"/>
                <w:numId w:val="7"/>
              </w:numPr>
              <w:rPr>
                <w:rFonts w:ascii="Times New Roman" w:hAnsi="Times New Roman" w:cs="Times New Roman"/>
                <w:color w:val="auto"/>
                <w:sz w:val="24"/>
                <w:szCs w:val="24"/>
              </w:rPr>
            </w:pPr>
            <w:r w:rsidRPr="00963238">
              <w:rPr>
                <w:rFonts w:ascii="Times New Roman" w:hAnsi="Times New Roman" w:cs="Times New Roman"/>
                <w:color w:val="auto"/>
                <w:sz w:val="24"/>
                <w:szCs w:val="24"/>
              </w:rPr>
              <w:t xml:space="preserve">Assess </w:t>
            </w:r>
            <w:r w:rsidRPr="00963238">
              <w:rPr>
                <w:rFonts w:ascii="Times New Roman" w:hAnsi="Times New Roman" w:cs="Times New Roman"/>
                <w:color w:val="auto"/>
                <w:sz w:val="24"/>
                <w:szCs w:val="24"/>
                <w:highlight w:val="lightGray"/>
              </w:rPr>
              <w:t>[insert facility location name]</w:t>
            </w:r>
            <w:r w:rsidRPr="00963238">
              <w:rPr>
                <w:rFonts w:ascii="Times New Roman" w:hAnsi="Times New Roman" w:cs="Times New Roman"/>
                <w:color w:val="auto"/>
                <w:sz w:val="24"/>
                <w:szCs w:val="24"/>
              </w:rPr>
              <w:t xml:space="preserve"> ability to coordinate patient transfer with </w:t>
            </w:r>
            <w:r w:rsidRPr="00963238">
              <w:rPr>
                <w:rFonts w:ascii="Times New Roman" w:hAnsi="Times New Roman" w:cs="Times New Roman"/>
                <w:color w:val="auto"/>
                <w:sz w:val="24"/>
                <w:szCs w:val="24"/>
                <w:highlight w:val="lightGray"/>
              </w:rPr>
              <w:t>[insert EMS agency]</w:t>
            </w:r>
            <w:r w:rsidRPr="00963238">
              <w:rPr>
                <w:rFonts w:ascii="Times New Roman" w:hAnsi="Times New Roman" w:cs="Times New Roman"/>
                <w:color w:val="auto"/>
                <w:sz w:val="24"/>
                <w:szCs w:val="24"/>
              </w:rPr>
              <w:t>.</w:t>
            </w:r>
          </w:p>
          <w:p w14:paraId="52E6101B" w14:textId="46CF3CEE" w:rsidR="003F79B2" w:rsidRPr="0094023A" w:rsidRDefault="003F79B2" w:rsidP="0094023A">
            <w:pPr>
              <w:pStyle w:val="FEMABody"/>
              <w:numPr>
                <w:ilvl w:val="0"/>
                <w:numId w:val="7"/>
              </w:numPr>
              <w:rPr>
                <w:rFonts w:ascii="Times New Roman" w:hAnsi="Times New Roman" w:cs="Times New Roman"/>
                <w:color w:val="auto"/>
                <w:sz w:val="24"/>
                <w:szCs w:val="24"/>
              </w:rPr>
            </w:pPr>
            <w:r w:rsidRPr="00963238">
              <w:rPr>
                <w:rFonts w:ascii="Times New Roman" w:hAnsi="Times New Roman" w:cs="Times New Roman"/>
                <w:color w:val="auto"/>
                <w:sz w:val="24"/>
                <w:szCs w:val="24"/>
              </w:rPr>
              <w:t xml:space="preserve">Assess </w:t>
            </w:r>
            <w:r w:rsidRPr="00963238">
              <w:rPr>
                <w:rFonts w:ascii="Times New Roman" w:hAnsi="Times New Roman" w:cs="Times New Roman"/>
                <w:color w:val="auto"/>
                <w:sz w:val="24"/>
                <w:szCs w:val="24"/>
                <w:highlight w:val="lightGray"/>
              </w:rPr>
              <w:t>[insert facility location name]</w:t>
            </w:r>
            <w:r w:rsidRPr="00963238">
              <w:rPr>
                <w:rFonts w:ascii="Times New Roman" w:hAnsi="Times New Roman" w:cs="Times New Roman"/>
                <w:color w:val="auto"/>
                <w:sz w:val="24"/>
                <w:szCs w:val="24"/>
              </w:rPr>
              <w:t xml:space="preserve"> waste management process</w:t>
            </w:r>
            <w:r w:rsidRPr="003F79B2">
              <w:rPr>
                <w:rFonts w:ascii="Times New Roman" w:hAnsi="Times New Roman" w:cs="Times New Roman"/>
                <w:color w:val="auto"/>
                <w:sz w:val="24"/>
              </w:rPr>
              <w:t xml:space="preserve"> </w:t>
            </w:r>
            <w:r w:rsidRPr="003F79B2">
              <w:rPr>
                <w:rFonts w:ascii="Times New Roman" w:hAnsi="Times New Roman" w:cs="Times New Roman"/>
                <w:color w:val="auto"/>
                <w:sz w:val="24"/>
                <w:highlight w:val="lightGray"/>
              </w:rPr>
              <w:t>[insert target timeframe if applicable]</w:t>
            </w:r>
            <w:r w:rsidRPr="003F79B2">
              <w:rPr>
                <w:rFonts w:ascii="Times New Roman" w:hAnsi="Times New Roman" w:cs="Times New Roman"/>
                <w:color w:val="auto"/>
                <w:sz w:val="24"/>
              </w:rPr>
              <w:t>.</w:t>
            </w:r>
          </w:p>
        </w:tc>
      </w:tr>
      <w:tr w:rsidR="00723A64" w:rsidRPr="001D6096" w14:paraId="52E6101F" w14:textId="77777777" w:rsidTr="00C24448">
        <w:trPr>
          <w:cantSplit/>
          <w:trHeight w:val="432"/>
        </w:trPr>
        <w:tc>
          <w:tcPr>
            <w:tcW w:w="1908" w:type="dxa"/>
            <w:shd w:val="clear" w:color="auto" w:fill="003366"/>
            <w:vAlign w:val="center"/>
          </w:tcPr>
          <w:p w14:paraId="52E6101D" w14:textId="77777777" w:rsidR="00723A64" w:rsidRPr="00947282" w:rsidRDefault="00723A64" w:rsidP="00947282">
            <w:pPr>
              <w:spacing w:before="120" w:after="120"/>
              <w:rPr>
                <w:b/>
              </w:rPr>
            </w:pPr>
            <w:r w:rsidRPr="00947282">
              <w:rPr>
                <w:b/>
              </w:rPr>
              <w:t>Threat or Hazard</w:t>
            </w:r>
          </w:p>
        </w:tc>
        <w:tc>
          <w:tcPr>
            <w:tcW w:w="7668" w:type="dxa"/>
            <w:vAlign w:val="center"/>
          </w:tcPr>
          <w:p w14:paraId="52E6101E" w14:textId="7A7E92A7" w:rsidR="00723A64" w:rsidRPr="00A07A32" w:rsidRDefault="006D095A" w:rsidP="00945F31">
            <w:pPr>
              <w:spacing w:before="120" w:after="120"/>
              <w:rPr>
                <w:highlight w:val="lightGray"/>
              </w:rPr>
            </w:pPr>
            <w:r w:rsidRPr="006D095A">
              <w:t xml:space="preserve">Emerging Infectious Disease - </w:t>
            </w:r>
            <w:r w:rsidR="00945F31">
              <w:rPr>
                <w:highlight w:val="lightGray"/>
              </w:rPr>
              <w:t>[insert name of special pathogen</w:t>
            </w:r>
            <w:r w:rsidR="00723A64" w:rsidRPr="00A07A32">
              <w:rPr>
                <w:highlight w:val="lightGray"/>
              </w:rPr>
              <w:t>]</w:t>
            </w:r>
          </w:p>
        </w:tc>
      </w:tr>
      <w:tr w:rsidR="00723A64" w:rsidRPr="001D6096" w14:paraId="52E61022" w14:textId="77777777" w:rsidTr="00C24448">
        <w:trPr>
          <w:cantSplit/>
          <w:trHeight w:val="432"/>
        </w:trPr>
        <w:tc>
          <w:tcPr>
            <w:tcW w:w="1908" w:type="dxa"/>
            <w:shd w:val="clear" w:color="auto" w:fill="003366"/>
            <w:vAlign w:val="center"/>
          </w:tcPr>
          <w:p w14:paraId="52E61020" w14:textId="77777777" w:rsidR="00723A64" w:rsidRPr="00947282" w:rsidRDefault="00723A64" w:rsidP="00947282">
            <w:pPr>
              <w:spacing w:before="120" w:after="120"/>
              <w:rPr>
                <w:b/>
              </w:rPr>
            </w:pPr>
            <w:r w:rsidRPr="00947282">
              <w:rPr>
                <w:b/>
              </w:rPr>
              <w:t>Scenario</w:t>
            </w:r>
          </w:p>
        </w:tc>
        <w:tc>
          <w:tcPr>
            <w:tcW w:w="7668" w:type="dxa"/>
            <w:vAlign w:val="center"/>
          </w:tcPr>
          <w:p w14:paraId="52E61021" w14:textId="0305DD22" w:rsidR="00723A64" w:rsidRPr="00A07A32" w:rsidRDefault="001E182A" w:rsidP="00A65F90">
            <w:pPr>
              <w:spacing w:before="120" w:after="120"/>
              <w:rPr>
                <w:highlight w:val="lightGray"/>
              </w:rPr>
            </w:pPr>
            <w:r>
              <w:t>A</w:t>
            </w:r>
            <w:r w:rsidRPr="00DC64BD">
              <w:t xml:space="preserve"> </w:t>
            </w:r>
            <w:r w:rsidRPr="00431A59">
              <w:rPr>
                <w:highlight w:val="lightGray"/>
              </w:rPr>
              <w:t>[</w:t>
            </w:r>
            <w:r>
              <w:rPr>
                <w:highlight w:val="lightGray"/>
              </w:rPr>
              <w:t xml:space="preserve">insert </w:t>
            </w:r>
            <w:r w:rsidR="0012316F">
              <w:rPr>
                <w:highlight w:val="lightGray"/>
              </w:rPr>
              <w:t>actor age</w:t>
            </w:r>
            <w:r w:rsidRPr="00431A59">
              <w:rPr>
                <w:highlight w:val="lightGray"/>
              </w:rPr>
              <w:t>]</w:t>
            </w:r>
            <w:r>
              <w:t>-</w:t>
            </w:r>
            <w:r w:rsidRPr="00DC64BD">
              <w:rPr>
                <w:bCs/>
              </w:rPr>
              <w:t xml:space="preserve">year-old </w:t>
            </w:r>
            <w:r w:rsidRPr="00431A59">
              <w:rPr>
                <w:highlight w:val="lightGray"/>
              </w:rPr>
              <w:t>[</w:t>
            </w:r>
            <w:r>
              <w:rPr>
                <w:highlight w:val="lightGray"/>
              </w:rPr>
              <w:t>male/female</w:t>
            </w:r>
            <w:r w:rsidRPr="00431A59">
              <w:rPr>
                <w:highlight w:val="lightGray"/>
              </w:rPr>
              <w:t>]</w:t>
            </w:r>
            <w:r w:rsidR="0012316F">
              <w:rPr>
                <w:bCs/>
              </w:rPr>
              <w:t xml:space="preserve"> </w:t>
            </w:r>
            <w:r w:rsidRPr="00DC64BD">
              <w:rPr>
                <w:bCs/>
              </w:rPr>
              <w:t>arrive</w:t>
            </w:r>
            <w:r w:rsidR="0012316F">
              <w:rPr>
                <w:bCs/>
              </w:rPr>
              <w:t>s</w:t>
            </w:r>
            <w:r w:rsidRPr="00DC64BD">
              <w:rPr>
                <w:bCs/>
              </w:rPr>
              <w:t xml:space="preserve"> at the </w:t>
            </w:r>
            <w:r w:rsidR="0012316F" w:rsidRPr="00431A59">
              <w:rPr>
                <w:highlight w:val="lightGray"/>
              </w:rPr>
              <w:t>[</w:t>
            </w:r>
            <w:r w:rsidR="0012316F">
              <w:rPr>
                <w:highlight w:val="lightGray"/>
              </w:rPr>
              <w:t>insert location</w:t>
            </w:r>
            <w:r w:rsidR="0012316F" w:rsidRPr="00431A59">
              <w:rPr>
                <w:highlight w:val="lightGray"/>
              </w:rPr>
              <w:t>]</w:t>
            </w:r>
            <w:r w:rsidR="0012316F">
              <w:t xml:space="preserve"> </w:t>
            </w:r>
            <w:r w:rsidRPr="00DC64BD">
              <w:rPr>
                <w:bCs/>
              </w:rPr>
              <w:t xml:space="preserve">of </w:t>
            </w:r>
            <w:r w:rsidR="0012316F" w:rsidRPr="00431A59">
              <w:rPr>
                <w:highlight w:val="lightGray"/>
              </w:rPr>
              <w:t>[</w:t>
            </w:r>
            <w:r w:rsidR="0012316F">
              <w:rPr>
                <w:highlight w:val="lightGray"/>
              </w:rPr>
              <w:t>insert facility name</w:t>
            </w:r>
            <w:r w:rsidR="0012316F" w:rsidRPr="00431A59">
              <w:rPr>
                <w:highlight w:val="lightGray"/>
              </w:rPr>
              <w:t>]</w:t>
            </w:r>
            <w:r w:rsidR="0012316F">
              <w:t xml:space="preserve"> with clinical symptoms of </w:t>
            </w:r>
            <w:r w:rsidR="0012316F" w:rsidRPr="00431A59">
              <w:rPr>
                <w:highlight w:val="lightGray"/>
              </w:rPr>
              <w:t>[</w:t>
            </w:r>
            <w:r w:rsidR="0012316F">
              <w:rPr>
                <w:highlight w:val="lightGray"/>
              </w:rPr>
              <w:t xml:space="preserve">insert special pathogen </w:t>
            </w:r>
            <w:r w:rsidR="00A65F90">
              <w:rPr>
                <w:highlight w:val="lightGray"/>
              </w:rPr>
              <w:t>clinical symptoms</w:t>
            </w:r>
            <w:r w:rsidR="0012316F" w:rsidRPr="00431A59">
              <w:rPr>
                <w:highlight w:val="lightGray"/>
              </w:rPr>
              <w:t>]</w:t>
            </w:r>
            <w:r w:rsidR="0012316F">
              <w:t xml:space="preserve"> and recent travel history to </w:t>
            </w:r>
            <w:r w:rsidR="0012316F" w:rsidRPr="00431A59">
              <w:rPr>
                <w:highlight w:val="lightGray"/>
              </w:rPr>
              <w:t>[</w:t>
            </w:r>
            <w:r w:rsidR="0012316F">
              <w:rPr>
                <w:highlight w:val="lightGray"/>
              </w:rPr>
              <w:t>insert relevant country</w:t>
            </w:r>
            <w:r w:rsidR="0012316F" w:rsidRPr="00431A59">
              <w:rPr>
                <w:highlight w:val="lightGray"/>
              </w:rPr>
              <w:t>]</w:t>
            </w:r>
            <w:r w:rsidR="0012316F">
              <w:rPr>
                <w:highlight w:val="lightGray"/>
              </w:rPr>
              <w:t>.</w:t>
            </w:r>
            <w:r w:rsidR="00A65F90">
              <w:t xml:space="preserve"> The patient </w:t>
            </w:r>
            <w:r w:rsidR="006D095A">
              <w:t xml:space="preserve">is determined to need transportation to the </w:t>
            </w:r>
            <w:r w:rsidR="00003109">
              <w:t>Special Pathogen Treatment Center (SPTC) or Regional Emerging Special Pathogen Treatment Center (RESPTC)</w:t>
            </w:r>
            <w:r w:rsidR="00A65F90">
              <w:t xml:space="preserve">. </w:t>
            </w:r>
          </w:p>
        </w:tc>
      </w:tr>
      <w:tr w:rsidR="00723A64" w:rsidRPr="001D6096" w14:paraId="52E61025" w14:textId="77777777" w:rsidTr="00C24448">
        <w:trPr>
          <w:cantSplit/>
          <w:trHeight w:val="432"/>
        </w:trPr>
        <w:tc>
          <w:tcPr>
            <w:tcW w:w="1908" w:type="dxa"/>
            <w:shd w:val="clear" w:color="auto" w:fill="003366"/>
            <w:vAlign w:val="center"/>
          </w:tcPr>
          <w:p w14:paraId="52E61023" w14:textId="77777777" w:rsidR="00723A64" w:rsidRPr="00947282" w:rsidRDefault="00723A64" w:rsidP="00947282">
            <w:pPr>
              <w:spacing w:before="120" w:after="120"/>
              <w:rPr>
                <w:b/>
              </w:rPr>
            </w:pPr>
            <w:r w:rsidRPr="00947282">
              <w:rPr>
                <w:b/>
              </w:rPr>
              <w:t>Sponsor</w:t>
            </w:r>
          </w:p>
        </w:tc>
        <w:tc>
          <w:tcPr>
            <w:tcW w:w="7668" w:type="dxa"/>
            <w:vAlign w:val="center"/>
          </w:tcPr>
          <w:p w14:paraId="52E61024" w14:textId="77777777" w:rsidR="00723A64" w:rsidRPr="00A07A32" w:rsidRDefault="00723A64" w:rsidP="00947282">
            <w:pPr>
              <w:spacing w:before="120" w:after="120"/>
              <w:rPr>
                <w:highlight w:val="lightGray"/>
              </w:rPr>
            </w:pPr>
            <w:r w:rsidRPr="00A07A32">
              <w:rPr>
                <w:highlight w:val="lightGray"/>
              </w:rPr>
              <w:t xml:space="preserve">[Insert the name of the </w:t>
            </w:r>
            <w:r>
              <w:rPr>
                <w:highlight w:val="lightGray"/>
              </w:rPr>
              <w:t>sponsor organization</w:t>
            </w:r>
            <w:r w:rsidRPr="00A07A32">
              <w:rPr>
                <w:highlight w:val="lightGray"/>
              </w:rPr>
              <w:t>, as well as any grant programs being utilized, if applicable]</w:t>
            </w:r>
          </w:p>
        </w:tc>
      </w:tr>
      <w:tr w:rsidR="00723A64" w:rsidRPr="001D6096" w14:paraId="52E61028" w14:textId="77777777" w:rsidTr="00C24448">
        <w:trPr>
          <w:cantSplit/>
          <w:trHeight w:val="432"/>
        </w:trPr>
        <w:tc>
          <w:tcPr>
            <w:tcW w:w="1908" w:type="dxa"/>
            <w:shd w:val="clear" w:color="auto" w:fill="003366"/>
            <w:vAlign w:val="center"/>
          </w:tcPr>
          <w:p w14:paraId="52E61026" w14:textId="77777777" w:rsidR="00723A64" w:rsidRPr="00947282" w:rsidRDefault="00723A64" w:rsidP="00947282">
            <w:pPr>
              <w:spacing w:before="120" w:after="120"/>
              <w:rPr>
                <w:b/>
              </w:rPr>
            </w:pPr>
            <w:r w:rsidRPr="00947282">
              <w:rPr>
                <w:b/>
              </w:rPr>
              <w:lastRenderedPageBreak/>
              <w:t>Participating Organizations</w:t>
            </w:r>
          </w:p>
        </w:tc>
        <w:tc>
          <w:tcPr>
            <w:tcW w:w="7668" w:type="dxa"/>
            <w:vAlign w:val="center"/>
          </w:tcPr>
          <w:p w14:paraId="52E61027" w14:textId="3C8095AC" w:rsidR="00723A64" w:rsidRPr="00A07A32" w:rsidRDefault="00723A64" w:rsidP="00947282">
            <w:pPr>
              <w:spacing w:before="120" w:after="120"/>
              <w:rPr>
                <w:highlight w:val="lightGray"/>
              </w:rPr>
            </w:pPr>
            <w:r w:rsidRPr="00A07A32">
              <w:rPr>
                <w:highlight w:val="lightGray"/>
              </w:rPr>
              <w:t>[Insert a brief summary of the total number of participants and participation level (i.e., Federal, State, local, Tribal, non-governmental organizations (NGOs), and/or international agencies).</w:t>
            </w:r>
            <w:r w:rsidR="00947282">
              <w:rPr>
                <w:highlight w:val="lightGray"/>
              </w:rPr>
              <w:t xml:space="preserve"> </w:t>
            </w:r>
            <w:r w:rsidRPr="00A07A32">
              <w:rPr>
                <w:highlight w:val="lightGray"/>
              </w:rPr>
              <w:t>Consider including the full list of participating agencies in Appendix B.</w:t>
            </w:r>
            <w:r w:rsidR="00947282">
              <w:rPr>
                <w:highlight w:val="lightGray"/>
              </w:rPr>
              <w:t xml:space="preserve"> </w:t>
            </w:r>
            <w:r w:rsidRPr="00A07A32">
              <w:rPr>
                <w:highlight w:val="lightGray"/>
              </w:rPr>
              <w:t>Delete Appendix B if not required</w:t>
            </w:r>
            <w:r>
              <w:rPr>
                <w:highlight w:val="lightGray"/>
              </w:rPr>
              <w:t>.</w:t>
            </w:r>
            <w:r w:rsidRPr="00A07A32">
              <w:rPr>
                <w:highlight w:val="lightGray"/>
              </w:rPr>
              <w:t>]</w:t>
            </w:r>
          </w:p>
        </w:tc>
      </w:tr>
      <w:tr w:rsidR="00723A64" w:rsidRPr="001D6096" w14:paraId="52E6102B" w14:textId="77777777" w:rsidTr="00C24448">
        <w:trPr>
          <w:cantSplit/>
          <w:trHeight w:val="432"/>
        </w:trPr>
        <w:tc>
          <w:tcPr>
            <w:tcW w:w="1908" w:type="dxa"/>
            <w:shd w:val="clear" w:color="auto" w:fill="003366"/>
            <w:vAlign w:val="center"/>
          </w:tcPr>
          <w:p w14:paraId="52E61029" w14:textId="77777777" w:rsidR="00723A64" w:rsidRPr="00947282" w:rsidRDefault="00723A64" w:rsidP="00947282">
            <w:pPr>
              <w:spacing w:before="120" w:after="120"/>
              <w:rPr>
                <w:b/>
              </w:rPr>
            </w:pPr>
            <w:r w:rsidRPr="00947282">
              <w:rPr>
                <w:b/>
              </w:rPr>
              <w:t>Point of Contact</w:t>
            </w:r>
          </w:p>
        </w:tc>
        <w:tc>
          <w:tcPr>
            <w:tcW w:w="7668" w:type="dxa"/>
            <w:vAlign w:val="center"/>
          </w:tcPr>
          <w:p w14:paraId="52E6102A" w14:textId="77777777" w:rsidR="00723A64" w:rsidRPr="00A07A32" w:rsidRDefault="00723A64" w:rsidP="00947282">
            <w:pPr>
              <w:spacing w:before="120" w:after="120"/>
              <w:rPr>
                <w:highlight w:val="lightGray"/>
              </w:rPr>
            </w:pPr>
            <w:r w:rsidRPr="00A07A32">
              <w:rPr>
                <w:highlight w:val="lightGray"/>
              </w:rPr>
              <w:t>[Insert the name, title, agency, address, phone number, and email address of the primary exercise POC (e.g., exercise director or exercise sponsor)]</w:t>
            </w:r>
          </w:p>
        </w:tc>
      </w:tr>
    </w:tbl>
    <w:p w14:paraId="52E6102D" w14:textId="77777777" w:rsidR="00F559A9" w:rsidRPr="00011F2A" w:rsidRDefault="00F559A9" w:rsidP="002D13B0">
      <w:pPr>
        <w:pStyle w:val="BodyText"/>
        <w:sectPr w:rsidR="00F559A9" w:rsidRPr="00011F2A" w:rsidSect="00F748BB">
          <w:headerReference w:type="default" r:id="rId14"/>
          <w:footerReference w:type="default" r:id="rId15"/>
          <w:pgSz w:w="12240" w:h="15840" w:code="1"/>
          <w:pgMar w:top="1440" w:right="1440" w:bottom="1440" w:left="1440" w:header="720" w:footer="720" w:gutter="0"/>
          <w:pgNumType w:start="1"/>
          <w:cols w:space="720"/>
          <w:docGrid w:linePitch="360"/>
        </w:sectPr>
      </w:pPr>
    </w:p>
    <w:p w14:paraId="52E6102E" w14:textId="77777777" w:rsidR="00A43A33" w:rsidRDefault="00657735">
      <w:pPr>
        <w:pStyle w:val="Heading1"/>
      </w:pPr>
      <w:bookmarkStart w:id="3" w:name="_Toc487714738"/>
      <w:bookmarkStart w:id="4" w:name="_Toc335992123"/>
      <w:bookmarkStart w:id="5" w:name="_Toc336197855"/>
      <w:bookmarkStart w:id="6" w:name="_Toc336596348"/>
      <w:bookmarkStart w:id="7" w:name="_Toc147318856"/>
      <w:bookmarkStart w:id="8" w:name="_Toc147318938"/>
      <w:r>
        <w:lastRenderedPageBreak/>
        <w:t>General Information</w:t>
      </w:r>
      <w:bookmarkEnd w:id="3"/>
      <w:bookmarkEnd w:id="7"/>
      <w:bookmarkEnd w:id="8"/>
    </w:p>
    <w:p w14:paraId="52E6102F" w14:textId="77777777" w:rsidR="00A43A33" w:rsidRDefault="00AF368F">
      <w:pPr>
        <w:pStyle w:val="Heading2"/>
        <w:rPr>
          <w:kern w:val="32"/>
        </w:rPr>
      </w:pPr>
      <w:bookmarkStart w:id="9" w:name="_Toc487714739"/>
      <w:bookmarkStart w:id="10" w:name="_Toc147318857"/>
      <w:bookmarkStart w:id="11" w:name="_Toc147318939"/>
      <w:r w:rsidRPr="00F559A9">
        <w:rPr>
          <w:kern w:val="32"/>
        </w:rPr>
        <w:t>E</w:t>
      </w:r>
      <w:r w:rsidR="00701D12" w:rsidRPr="00F559A9">
        <w:rPr>
          <w:kern w:val="32"/>
        </w:rPr>
        <w:t>xercise Objectives</w:t>
      </w:r>
      <w:bookmarkEnd w:id="4"/>
      <w:bookmarkEnd w:id="5"/>
      <w:r w:rsidR="00B95D87" w:rsidRPr="00F559A9">
        <w:rPr>
          <w:kern w:val="32"/>
        </w:rPr>
        <w:t xml:space="preserve"> and Core Capabilities</w:t>
      </w:r>
      <w:bookmarkEnd w:id="6"/>
      <w:bookmarkEnd w:id="9"/>
      <w:bookmarkEnd w:id="10"/>
      <w:bookmarkEnd w:id="11"/>
    </w:p>
    <w:p w14:paraId="52E61030" w14:textId="1C7386C7" w:rsidR="00624786" w:rsidRPr="00947282" w:rsidRDefault="000A6B8D" w:rsidP="00947282">
      <w:pPr>
        <w:pStyle w:val="BodyText"/>
      </w:pPr>
      <w:r w:rsidRPr="00947282">
        <w:t>The following exercise objectives</w:t>
      </w:r>
      <w:r w:rsidR="00033916" w:rsidRPr="00947282">
        <w:t xml:space="preserve"> in Table 1</w:t>
      </w:r>
      <w:r w:rsidRPr="00947282">
        <w:t xml:space="preserve"> describe the expected outcomes for the exercise.</w:t>
      </w:r>
      <w:r w:rsidR="00947282">
        <w:t xml:space="preserve"> </w:t>
      </w:r>
      <w:r w:rsidRPr="00947282">
        <w:t>The objectives are linked to core capabilities, which are distinct critical elements necessary to achieve the specific mission area(s</w:t>
      </w:r>
      <w:r w:rsidR="002F28FA" w:rsidRPr="00947282">
        <w:t>)</w:t>
      </w:r>
      <w:r w:rsidRPr="00947282">
        <w:t>.</w:t>
      </w:r>
      <w:r w:rsidR="00947282">
        <w:t xml:space="preserve"> </w:t>
      </w:r>
      <w:r w:rsidRPr="00947282">
        <w:t xml:space="preserve">The objectives and aligned core capabilities </w:t>
      </w:r>
      <w:r w:rsidR="004A7377" w:rsidRPr="00947282">
        <w:t>are</w:t>
      </w:r>
      <w:r w:rsidRPr="00947282">
        <w:t xml:space="preserve"> guided by </w:t>
      </w:r>
      <w:r w:rsidR="00624786" w:rsidRPr="00947282">
        <w:t xml:space="preserve">elected </w:t>
      </w:r>
      <w:r w:rsidR="00F701F5" w:rsidRPr="00947282">
        <w:t xml:space="preserve">and appointed </w:t>
      </w:r>
      <w:r w:rsidRPr="00947282">
        <w:t>officials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cise Objectives"/>
        <w:tblDescription w:val="Informs which exercise objectives align with which core capabilities"/>
      </w:tblPr>
      <w:tblGrid>
        <w:gridCol w:w="4674"/>
        <w:gridCol w:w="4676"/>
      </w:tblGrid>
      <w:tr w:rsidR="00D6702B" w:rsidRPr="00815D50" w14:paraId="52E61033" w14:textId="77777777" w:rsidTr="008D573B">
        <w:trPr>
          <w:cantSplit/>
          <w:tblHeader/>
          <w:jc w:val="center"/>
        </w:trPr>
        <w:tc>
          <w:tcPr>
            <w:tcW w:w="4674" w:type="dxa"/>
            <w:tcBorders>
              <w:right w:val="single" w:sz="4" w:space="0" w:color="FFFFFF"/>
            </w:tcBorders>
            <w:shd w:val="clear" w:color="auto" w:fill="003366"/>
          </w:tcPr>
          <w:p w14:paraId="52E61031" w14:textId="77777777" w:rsidR="00D6702B" w:rsidRPr="00815D50" w:rsidRDefault="00D6702B" w:rsidP="00BA4E14">
            <w:pPr>
              <w:pStyle w:val="TableHead"/>
            </w:pPr>
            <w:r w:rsidRPr="00815D50">
              <w:t>Exercise Objective</w:t>
            </w:r>
          </w:p>
        </w:tc>
        <w:tc>
          <w:tcPr>
            <w:tcW w:w="4676" w:type="dxa"/>
            <w:tcBorders>
              <w:left w:val="single" w:sz="4" w:space="0" w:color="FFFFFF"/>
            </w:tcBorders>
            <w:shd w:val="clear" w:color="auto" w:fill="003366"/>
          </w:tcPr>
          <w:p w14:paraId="52E61032" w14:textId="77777777" w:rsidR="00D6702B" w:rsidRPr="00815D50" w:rsidRDefault="00D6702B" w:rsidP="00BA4E14">
            <w:pPr>
              <w:pStyle w:val="TableHead"/>
            </w:pPr>
            <w:r w:rsidRPr="00815D50">
              <w:t>Core Capability</w:t>
            </w:r>
          </w:p>
        </w:tc>
      </w:tr>
      <w:tr w:rsidR="00D6702B" w:rsidRPr="00037264" w14:paraId="52E61036" w14:textId="77777777" w:rsidTr="008D573B">
        <w:trPr>
          <w:cantSplit/>
          <w:jc w:val="center"/>
        </w:trPr>
        <w:tc>
          <w:tcPr>
            <w:tcW w:w="4674" w:type="dxa"/>
          </w:tcPr>
          <w:p w14:paraId="52E61034" w14:textId="4749DB8A" w:rsidR="00C62A80" w:rsidRPr="000F5E2F" w:rsidRDefault="000F5E2F" w:rsidP="000F5E2F">
            <w:pPr>
              <w:pStyle w:val="FEMABody"/>
              <w:rPr>
                <w:rFonts w:cs="Arial"/>
                <w:color w:val="auto"/>
              </w:rPr>
            </w:pPr>
            <w:r w:rsidRPr="000F5E2F">
              <w:rPr>
                <w:rFonts w:cs="Arial"/>
                <w:color w:val="auto"/>
              </w:rPr>
              <w:t xml:space="preserve">Determine the </w:t>
            </w:r>
            <w:r w:rsidRPr="000F5E2F">
              <w:rPr>
                <w:rFonts w:cs="Arial"/>
                <w:color w:val="auto"/>
                <w:shd w:val="clear" w:color="auto" w:fill="BFBFBF" w:themeFill="background1" w:themeFillShade="BF"/>
              </w:rPr>
              <w:t>[amount of time]</w:t>
            </w:r>
            <w:r w:rsidRPr="000F5E2F">
              <w:rPr>
                <w:rFonts w:cs="Arial"/>
                <w:color w:val="auto"/>
              </w:rPr>
              <w:t xml:space="preserve"> it takes for </w:t>
            </w:r>
            <w:r w:rsidRPr="000F5E2F">
              <w:rPr>
                <w:rFonts w:cs="Arial"/>
                <w:color w:val="auto"/>
                <w:highlight w:val="lightGray"/>
              </w:rPr>
              <w:t>[</w:t>
            </w:r>
            <w:r w:rsidR="00C56438">
              <w:rPr>
                <w:rFonts w:cs="Arial"/>
                <w:color w:val="auto"/>
                <w:highlight w:val="lightGray"/>
              </w:rPr>
              <w:t>insert EMS agency</w:t>
            </w:r>
            <w:r w:rsidRPr="000F5E2F">
              <w:rPr>
                <w:rFonts w:cs="Arial"/>
                <w:color w:val="auto"/>
                <w:highlight w:val="lightGray"/>
              </w:rPr>
              <w:t>]</w:t>
            </w:r>
            <w:r w:rsidRPr="000F5E2F">
              <w:rPr>
                <w:rFonts w:cs="Arial"/>
                <w:color w:val="auto"/>
              </w:rPr>
              <w:t xml:space="preserve"> to </w:t>
            </w:r>
            <w:r w:rsidR="00C56438">
              <w:rPr>
                <w:rFonts w:cs="Arial"/>
                <w:color w:val="auto"/>
              </w:rPr>
              <w:t>respond to facility, don Personal Protective Equipment (PPE) and be ready to receive patient for transportation.</w:t>
            </w:r>
          </w:p>
        </w:tc>
        <w:tc>
          <w:tcPr>
            <w:tcW w:w="4676" w:type="dxa"/>
          </w:tcPr>
          <w:p w14:paraId="7FCA48F7" w14:textId="77777777" w:rsidR="00C62A80" w:rsidRDefault="00C62A80" w:rsidP="00C62A80">
            <w:pPr>
              <w:ind w:left="148"/>
              <w:rPr>
                <w:rFonts w:ascii="Arial" w:hAnsi="Arial" w:cs="Arial"/>
                <w:sz w:val="20"/>
                <w:szCs w:val="20"/>
              </w:rPr>
            </w:pPr>
            <w:r w:rsidRPr="008B3EAE">
              <w:rPr>
                <w:rFonts w:ascii="Arial" w:hAnsi="Arial" w:cs="Arial"/>
                <w:sz w:val="20"/>
                <w:szCs w:val="20"/>
              </w:rPr>
              <w:t>Foundation for Health Care and Medical Readiness</w:t>
            </w:r>
          </w:p>
          <w:p w14:paraId="5A3C00F4" w14:textId="77777777" w:rsidR="00F96D66" w:rsidRDefault="00F96D66" w:rsidP="00C62A80">
            <w:pPr>
              <w:ind w:left="148"/>
              <w:rPr>
                <w:rFonts w:ascii="Arial" w:hAnsi="Arial" w:cs="Arial"/>
                <w:sz w:val="20"/>
                <w:szCs w:val="20"/>
              </w:rPr>
            </w:pPr>
          </w:p>
          <w:p w14:paraId="2705C117" w14:textId="5C3E39CB" w:rsidR="00F96D66" w:rsidRPr="008B3EAE" w:rsidRDefault="00F96D66" w:rsidP="00C62A80">
            <w:pPr>
              <w:ind w:left="148"/>
              <w:rPr>
                <w:rFonts w:ascii="Arial" w:hAnsi="Arial" w:cs="Arial"/>
                <w:sz w:val="20"/>
                <w:szCs w:val="20"/>
              </w:rPr>
            </w:pPr>
            <w:r w:rsidRPr="00F96D66">
              <w:rPr>
                <w:rFonts w:ascii="Arial" w:hAnsi="Arial" w:cs="Arial"/>
                <w:sz w:val="20"/>
                <w:szCs w:val="20"/>
                <w:highlight w:val="lightGray"/>
              </w:rPr>
              <w:t>[insert relevant core capability(s)]</w:t>
            </w:r>
          </w:p>
          <w:p w14:paraId="52E61035" w14:textId="43B58BA2" w:rsidR="00D6702B" w:rsidRPr="00B172BC" w:rsidRDefault="00D6702B" w:rsidP="00202BD1">
            <w:pPr>
              <w:ind w:left="148"/>
              <w:rPr>
                <w:rFonts w:ascii="Arial" w:hAnsi="Arial" w:cs="Arial"/>
                <w:sz w:val="20"/>
                <w:szCs w:val="20"/>
              </w:rPr>
            </w:pPr>
          </w:p>
        </w:tc>
      </w:tr>
      <w:tr w:rsidR="000861E2" w:rsidRPr="00037264" w14:paraId="52E6103C" w14:textId="77777777" w:rsidTr="008D573B">
        <w:trPr>
          <w:cantSplit/>
          <w:jc w:val="center"/>
        </w:trPr>
        <w:tc>
          <w:tcPr>
            <w:tcW w:w="4674" w:type="dxa"/>
          </w:tcPr>
          <w:p w14:paraId="52E6103A" w14:textId="112E15F4" w:rsidR="00C62A80" w:rsidRPr="000F5E2F" w:rsidRDefault="000F5E2F" w:rsidP="000F5E2F">
            <w:pPr>
              <w:pStyle w:val="FEMABody"/>
              <w:rPr>
                <w:rFonts w:cs="Arial"/>
                <w:color w:val="auto"/>
              </w:rPr>
            </w:pPr>
            <w:r w:rsidRPr="000F5E2F">
              <w:rPr>
                <w:rFonts w:cs="Arial"/>
                <w:color w:val="auto"/>
              </w:rPr>
              <w:t xml:space="preserve">Assess </w:t>
            </w:r>
            <w:r w:rsidRPr="000F5E2F">
              <w:rPr>
                <w:rFonts w:cs="Arial"/>
                <w:color w:val="auto"/>
                <w:highlight w:val="lightGray"/>
              </w:rPr>
              <w:t>[insert facility location name]</w:t>
            </w:r>
            <w:r w:rsidRPr="000F5E2F">
              <w:rPr>
                <w:rFonts w:cs="Arial"/>
                <w:color w:val="auto"/>
              </w:rPr>
              <w:t xml:space="preserve"> staff’s adherence to don appropriate PPE for a patient with </w:t>
            </w:r>
            <w:r w:rsidRPr="000F5E2F">
              <w:rPr>
                <w:rFonts w:cs="Arial"/>
                <w:color w:val="auto"/>
                <w:highlight w:val="lightGray"/>
              </w:rPr>
              <w:t>[insert special pathogen name]</w:t>
            </w:r>
            <w:r w:rsidRPr="000F5E2F">
              <w:rPr>
                <w:rFonts w:cs="Arial"/>
                <w:color w:val="auto"/>
              </w:rPr>
              <w:t xml:space="preserve"> </w:t>
            </w:r>
            <w:r w:rsidRPr="000F5E2F">
              <w:rPr>
                <w:rFonts w:cs="Arial"/>
                <w:color w:val="auto"/>
                <w:highlight w:val="lightGray"/>
              </w:rPr>
              <w:t>[insert target timeframe if applicable].</w:t>
            </w:r>
          </w:p>
        </w:tc>
        <w:tc>
          <w:tcPr>
            <w:tcW w:w="4676" w:type="dxa"/>
          </w:tcPr>
          <w:p w14:paraId="249ECB1C" w14:textId="77777777" w:rsidR="00507208" w:rsidRPr="008B3EAE" w:rsidRDefault="00507208" w:rsidP="00507208">
            <w:pPr>
              <w:ind w:left="148"/>
              <w:rPr>
                <w:rFonts w:ascii="Arial" w:hAnsi="Arial" w:cs="Arial"/>
                <w:sz w:val="20"/>
                <w:szCs w:val="20"/>
              </w:rPr>
            </w:pPr>
            <w:r w:rsidRPr="008B3EAE">
              <w:rPr>
                <w:rFonts w:ascii="Arial" w:hAnsi="Arial" w:cs="Arial"/>
                <w:sz w:val="20"/>
                <w:szCs w:val="20"/>
              </w:rPr>
              <w:t>Foundation for Health Care and Medical Readiness</w:t>
            </w:r>
          </w:p>
          <w:p w14:paraId="03967163" w14:textId="446D1563" w:rsidR="00C62A80" w:rsidRPr="008B3EAE" w:rsidRDefault="00C62A80" w:rsidP="00C62A80">
            <w:pPr>
              <w:ind w:left="148"/>
              <w:rPr>
                <w:rFonts w:ascii="Arial" w:hAnsi="Arial" w:cs="Arial"/>
                <w:sz w:val="20"/>
                <w:szCs w:val="20"/>
              </w:rPr>
            </w:pPr>
          </w:p>
          <w:p w14:paraId="48F6F97F" w14:textId="77777777" w:rsidR="00F96D66" w:rsidRPr="008B3EAE" w:rsidRDefault="00F96D66" w:rsidP="00F96D66">
            <w:pPr>
              <w:ind w:left="148"/>
              <w:rPr>
                <w:rFonts w:ascii="Arial" w:hAnsi="Arial" w:cs="Arial"/>
                <w:sz w:val="20"/>
                <w:szCs w:val="20"/>
              </w:rPr>
            </w:pPr>
            <w:r w:rsidRPr="00F96D66">
              <w:rPr>
                <w:rFonts w:ascii="Arial" w:hAnsi="Arial" w:cs="Arial"/>
                <w:sz w:val="20"/>
                <w:szCs w:val="20"/>
                <w:highlight w:val="lightGray"/>
              </w:rPr>
              <w:t>[insert relevant core capability(s)]</w:t>
            </w:r>
          </w:p>
          <w:p w14:paraId="52E6103B" w14:textId="7CB1D9AB" w:rsidR="00C62A80" w:rsidRPr="00B172BC" w:rsidRDefault="00C62A80" w:rsidP="00C62A80">
            <w:pPr>
              <w:ind w:left="148"/>
              <w:rPr>
                <w:rFonts w:ascii="Arial" w:hAnsi="Arial" w:cs="Arial"/>
                <w:sz w:val="20"/>
                <w:szCs w:val="20"/>
              </w:rPr>
            </w:pPr>
          </w:p>
        </w:tc>
      </w:tr>
      <w:tr w:rsidR="000861E2" w:rsidRPr="00037264" w14:paraId="52E6103F" w14:textId="77777777" w:rsidTr="008D573B">
        <w:trPr>
          <w:cantSplit/>
          <w:jc w:val="center"/>
        </w:trPr>
        <w:tc>
          <w:tcPr>
            <w:tcW w:w="4674" w:type="dxa"/>
          </w:tcPr>
          <w:p w14:paraId="52E6103D" w14:textId="01F2A1DD" w:rsidR="00C62A80" w:rsidRPr="000F5E2F" w:rsidRDefault="000F5E2F" w:rsidP="000F5E2F">
            <w:pPr>
              <w:pStyle w:val="FEMABody"/>
              <w:rPr>
                <w:rFonts w:cs="Arial"/>
              </w:rPr>
            </w:pPr>
            <w:r w:rsidRPr="000F5E2F">
              <w:rPr>
                <w:rFonts w:cs="Arial"/>
                <w:color w:val="auto"/>
              </w:rPr>
              <w:t xml:space="preserve">Assess </w:t>
            </w:r>
            <w:r w:rsidRPr="000F5E2F">
              <w:rPr>
                <w:rFonts w:cs="Arial"/>
                <w:color w:val="auto"/>
                <w:highlight w:val="lightGray"/>
              </w:rPr>
              <w:t>[insert facility location name]</w:t>
            </w:r>
            <w:r w:rsidRPr="000F5E2F">
              <w:rPr>
                <w:rFonts w:cs="Arial"/>
                <w:color w:val="auto"/>
              </w:rPr>
              <w:t xml:space="preserve"> staff’s ability to </w:t>
            </w:r>
            <w:r w:rsidR="00C56438">
              <w:rPr>
                <w:rFonts w:cs="Arial"/>
                <w:color w:val="auto"/>
              </w:rPr>
              <w:t xml:space="preserve">notify facility leadership and activate emergency plans and procedures </w:t>
            </w:r>
            <w:r w:rsidRPr="000F5E2F">
              <w:rPr>
                <w:rFonts w:cs="Arial"/>
                <w:color w:val="auto"/>
                <w:highlight w:val="lightGray"/>
              </w:rPr>
              <w:t>[insert target timeframe if applicable].</w:t>
            </w:r>
            <w:r w:rsidRPr="000F5E2F">
              <w:rPr>
                <w:rFonts w:cs="Arial"/>
                <w:color w:val="auto"/>
              </w:rPr>
              <w:t xml:space="preserve"> </w:t>
            </w:r>
          </w:p>
        </w:tc>
        <w:tc>
          <w:tcPr>
            <w:tcW w:w="4676" w:type="dxa"/>
          </w:tcPr>
          <w:p w14:paraId="41D7225A" w14:textId="77777777" w:rsidR="00C62A80" w:rsidRPr="008B3EAE" w:rsidRDefault="00C62A80" w:rsidP="00C62A80">
            <w:pPr>
              <w:ind w:left="148"/>
              <w:rPr>
                <w:rFonts w:ascii="Arial" w:hAnsi="Arial" w:cs="Arial"/>
                <w:sz w:val="20"/>
                <w:szCs w:val="20"/>
              </w:rPr>
            </w:pPr>
            <w:r w:rsidRPr="008B3EAE">
              <w:rPr>
                <w:rFonts w:ascii="Arial" w:hAnsi="Arial" w:cs="Arial"/>
                <w:sz w:val="20"/>
                <w:szCs w:val="20"/>
              </w:rPr>
              <w:t>Health Care and Medical Response Coordination</w:t>
            </w:r>
          </w:p>
          <w:p w14:paraId="536FD7CE" w14:textId="77777777" w:rsidR="00C62A80" w:rsidRDefault="00C62A80" w:rsidP="00202BD1">
            <w:pPr>
              <w:ind w:left="148"/>
              <w:rPr>
                <w:rFonts w:ascii="Arial" w:hAnsi="Arial" w:cs="Arial"/>
                <w:sz w:val="20"/>
                <w:szCs w:val="20"/>
              </w:rPr>
            </w:pPr>
          </w:p>
          <w:p w14:paraId="1B9A3830" w14:textId="77777777" w:rsidR="00F96D66" w:rsidRPr="008B3EAE" w:rsidRDefault="00F96D66" w:rsidP="00F96D66">
            <w:pPr>
              <w:ind w:left="148"/>
              <w:rPr>
                <w:rFonts w:ascii="Arial" w:hAnsi="Arial" w:cs="Arial"/>
                <w:sz w:val="20"/>
                <w:szCs w:val="20"/>
              </w:rPr>
            </w:pPr>
            <w:r w:rsidRPr="00F96D66">
              <w:rPr>
                <w:rFonts w:ascii="Arial" w:hAnsi="Arial" w:cs="Arial"/>
                <w:sz w:val="20"/>
                <w:szCs w:val="20"/>
                <w:highlight w:val="lightGray"/>
              </w:rPr>
              <w:t>[insert relevant core capability(s)]</w:t>
            </w:r>
          </w:p>
          <w:p w14:paraId="52E6103E" w14:textId="7AEC8434" w:rsidR="00F96D66" w:rsidRPr="00B172BC" w:rsidRDefault="00F96D66" w:rsidP="00202BD1">
            <w:pPr>
              <w:ind w:left="148"/>
              <w:rPr>
                <w:rFonts w:ascii="Arial" w:hAnsi="Arial" w:cs="Arial"/>
                <w:sz w:val="20"/>
                <w:szCs w:val="20"/>
              </w:rPr>
            </w:pPr>
          </w:p>
        </w:tc>
      </w:tr>
      <w:tr w:rsidR="00C56438" w:rsidRPr="00037264" w14:paraId="0F14E66D" w14:textId="77777777" w:rsidTr="008D573B">
        <w:trPr>
          <w:cantSplit/>
          <w:jc w:val="center"/>
        </w:trPr>
        <w:tc>
          <w:tcPr>
            <w:tcW w:w="4674" w:type="dxa"/>
          </w:tcPr>
          <w:p w14:paraId="3E03ED7D" w14:textId="6064C745" w:rsidR="00C56438" w:rsidRPr="000F5E2F" w:rsidRDefault="00C56438" w:rsidP="00C56438">
            <w:pPr>
              <w:pStyle w:val="FEMABody"/>
              <w:rPr>
                <w:rFonts w:cs="Arial"/>
                <w:color w:val="auto"/>
              </w:rPr>
            </w:pPr>
            <w:r w:rsidRPr="000F5E2F">
              <w:rPr>
                <w:rFonts w:cs="Arial"/>
                <w:color w:val="auto"/>
              </w:rPr>
              <w:t xml:space="preserve">Assess </w:t>
            </w:r>
            <w:r w:rsidRPr="000F5E2F">
              <w:rPr>
                <w:rFonts w:cs="Arial"/>
                <w:color w:val="auto"/>
                <w:highlight w:val="lightGray"/>
              </w:rPr>
              <w:t>[insert facility location name]</w:t>
            </w:r>
            <w:r w:rsidRPr="000F5E2F">
              <w:rPr>
                <w:rFonts w:cs="Arial"/>
                <w:color w:val="auto"/>
              </w:rPr>
              <w:t xml:space="preserve"> staff’s ability to implement appropriate infection control precautions</w:t>
            </w:r>
            <w:r>
              <w:rPr>
                <w:rFonts w:cs="Arial"/>
                <w:color w:val="auto"/>
              </w:rPr>
              <w:t xml:space="preserve"> to minimize exposure to</w:t>
            </w:r>
            <w:r w:rsidRPr="000F5E2F">
              <w:rPr>
                <w:rFonts w:cs="Arial"/>
                <w:color w:val="auto"/>
              </w:rPr>
              <w:t xml:space="preserve"> </w:t>
            </w:r>
            <w:r w:rsidRPr="000F5E2F">
              <w:rPr>
                <w:rFonts w:cs="Arial"/>
                <w:color w:val="auto"/>
                <w:highlight w:val="lightGray"/>
              </w:rPr>
              <w:t>[</w:t>
            </w:r>
            <w:r>
              <w:rPr>
                <w:rFonts w:cs="Arial"/>
                <w:color w:val="auto"/>
                <w:highlight w:val="lightGray"/>
              </w:rPr>
              <w:t>insert pathogen name</w:t>
            </w:r>
            <w:r w:rsidRPr="000F5E2F">
              <w:rPr>
                <w:rFonts w:cs="Arial"/>
                <w:color w:val="auto"/>
                <w:highlight w:val="lightGray"/>
              </w:rPr>
              <w:t>].</w:t>
            </w:r>
            <w:r w:rsidRPr="000F5E2F">
              <w:rPr>
                <w:rFonts w:cs="Arial"/>
                <w:color w:val="auto"/>
              </w:rPr>
              <w:t xml:space="preserve"> </w:t>
            </w:r>
          </w:p>
        </w:tc>
        <w:tc>
          <w:tcPr>
            <w:tcW w:w="4676" w:type="dxa"/>
          </w:tcPr>
          <w:p w14:paraId="5BDFD071" w14:textId="77777777" w:rsidR="00C56438" w:rsidRPr="008B3EAE" w:rsidRDefault="00C56438" w:rsidP="00C56438">
            <w:pPr>
              <w:ind w:left="148"/>
              <w:rPr>
                <w:rFonts w:ascii="Arial" w:hAnsi="Arial" w:cs="Arial"/>
                <w:sz w:val="20"/>
                <w:szCs w:val="20"/>
              </w:rPr>
            </w:pPr>
            <w:r w:rsidRPr="008B3EAE">
              <w:rPr>
                <w:rFonts w:ascii="Arial" w:hAnsi="Arial" w:cs="Arial"/>
                <w:sz w:val="20"/>
                <w:szCs w:val="20"/>
              </w:rPr>
              <w:t>Health Care and Medical Response Coordination</w:t>
            </w:r>
          </w:p>
          <w:p w14:paraId="344C6DDF" w14:textId="77777777" w:rsidR="00C56438" w:rsidRDefault="00C56438" w:rsidP="00C56438">
            <w:pPr>
              <w:ind w:left="148"/>
              <w:rPr>
                <w:rFonts w:ascii="Arial" w:hAnsi="Arial" w:cs="Arial"/>
                <w:sz w:val="20"/>
                <w:szCs w:val="20"/>
              </w:rPr>
            </w:pPr>
          </w:p>
          <w:p w14:paraId="731FD049" w14:textId="77777777" w:rsidR="00C56438" w:rsidRPr="008B3EAE" w:rsidRDefault="00C56438" w:rsidP="00C56438">
            <w:pPr>
              <w:ind w:left="148"/>
              <w:rPr>
                <w:rFonts w:ascii="Arial" w:hAnsi="Arial" w:cs="Arial"/>
                <w:sz w:val="20"/>
                <w:szCs w:val="20"/>
              </w:rPr>
            </w:pPr>
            <w:r w:rsidRPr="00F96D66">
              <w:rPr>
                <w:rFonts w:ascii="Arial" w:hAnsi="Arial" w:cs="Arial"/>
                <w:sz w:val="20"/>
                <w:szCs w:val="20"/>
                <w:highlight w:val="lightGray"/>
              </w:rPr>
              <w:t>[insert relevant core capability(s)]</w:t>
            </w:r>
          </w:p>
          <w:p w14:paraId="37BAA9E7" w14:textId="77777777" w:rsidR="00C56438" w:rsidRPr="008B3EAE" w:rsidRDefault="00C56438" w:rsidP="00C56438">
            <w:pPr>
              <w:ind w:left="148"/>
              <w:rPr>
                <w:rFonts w:ascii="Arial" w:hAnsi="Arial" w:cs="Arial"/>
                <w:sz w:val="20"/>
                <w:szCs w:val="20"/>
              </w:rPr>
            </w:pPr>
          </w:p>
        </w:tc>
      </w:tr>
      <w:tr w:rsidR="00C56438" w:rsidRPr="00037264" w14:paraId="52E61042" w14:textId="77777777" w:rsidTr="008D573B">
        <w:trPr>
          <w:cantSplit/>
          <w:jc w:val="center"/>
        </w:trPr>
        <w:tc>
          <w:tcPr>
            <w:tcW w:w="4674" w:type="dxa"/>
          </w:tcPr>
          <w:p w14:paraId="52E61040" w14:textId="50B8382E" w:rsidR="00C56438" w:rsidRPr="000F5E2F" w:rsidRDefault="00C56438" w:rsidP="00C56438">
            <w:pPr>
              <w:pStyle w:val="FEMABody"/>
              <w:rPr>
                <w:rFonts w:cs="Arial"/>
                <w:color w:val="auto"/>
              </w:rPr>
            </w:pPr>
            <w:r w:rsidRPr="000F5E2F">
              <w:rPr>
                <w:rFonts w:cs="Arial"/>
                <w:color w:val="auto"/>
              </w:rPr>
              <w:t xml:space="preserve">Assess </w:t>
            </w:r>
            <w:r w:rsidRPr="000F5E2F">
              <w:rPr>
                <w:rFonts w:cs="Arial"/>
                <w:color w:val="auto"/>
                <w:highlight w:val="lightGray"/>
              </w:rPr>
              <w:t>[insert facility location name]</w:t>
            </w:r>
            <w:r w:rsidRPr="000F5E2F">
              <w:rPr>
                <w:rFonts w:cs="Arial"/>
                <w:color w:val="auto"/>
              </w:rPr>
              <w:t xml:space="preserve"> ability to conduct </w:t>
            </w:r>
            <w:r>
              <w:rPr>
                <w:rFonts w:cs="Arial"/>
                <w:color w:val="auto"/>
              </w:rPr>
              <w:t xml:space="preserve">coordination with </w:t>
            </w:r>
            <w:r w:rsidRPr="00C56438">
              <w:rPr>
                <w:rFonts w:cs="Arial"/>
                <w:color w:val="auto"/>
                <w:highlight w:val="lightGray"/>
              </w:rPr>
              <w:t>[insert EMS agency]</w:t>
            </w:r>
            <w:r>
              <w:rPr>
                <w:rFonts w:cs="Arial"/>
                <w:color w:val="auto"/>
              </w:rPr>
              <w:t xml:space="preserve">, </w:t>
            </w:r>
            <w:r w:rsidRPr="00C56438">
              <w:rPr>
                <w:rFonts w:cs="Arial"/>
                <w:color w:val="auto"/>
                <w:highlight w:val="lightGray"/>
              </w:rPr>
              <w:t>[insert receiving facility]</w:t>
            </w:r>
            <w:r>
              <w:rPr>
                <w:rFonts w:cs="Arial"/>
                <w:color w:val="auto"/>
              </w:rPr>
              <w:t xml:space="preserve">, and local public health department. </w:t>
            </w:r>
          </w:p>
        </w:tc>
        <w:tc>
          <w:tcPr>
            <w:tcW w:w="4676" w:type="dxa"/>
          </w:tcPr>
          <w:p w14:paraId="394F9604" w14:textId="77777777" w:rsidR="003F79B2" w:rsidRPr="008B3EAE" w:rsidRDefault="003F79B2" w:rsidP="003F79B2">
            <w:pPr>
              <w:ind w:left="148"/>
              <w:rPr>
                <w:rFonts w:ascii="Arial" w:hAnsi="Arial" w:cs="Arial"/>
                <w:sz w:val="20"/>
                <w:szCs w:val="20"/>
              </w:rPr>
            </w:pPr>
            <w:r w:rsidRPr="008B3EAE">
              <w:rPr>
                <w:rFonts w:ascii="Arial" w:hAnsi="Arial" w:cs="Arial"/>
                <w:sz w:val="20"/>
                <w:szCs w:val="20"/>
              </w:rPr>
              <w:t>Health Care and Medical Response Coordination</w:t>
            </w:r>
          </w:p>
          <w:p w14:paraId="3D3AEDD9" w14:textId="77777777" w:rsidR="003F79B2" w:rsidRDefault="003F79B2" w:rsidP="003F79B2">
            <w:pPr>
              <w:ind w:left="148"/>
              <w:rPr>
                <w:rFonts w:ascii="Arial" w:hAnsi="Arial" w:cs="Arial"/>
                <w:sz w:val="20"/>
                <w:szCs w:val="20"/>
              </w:rPr>
            </w:pPr>
          </w:p>
          <w:p w14:paraId="18C361DF" w14:textId="77777777" w:rsidR="003F79B2" w:rsidRPr="008B3EAE" w:rsidRDefault="003F79B2" w:rsidP="003F79B2">
            <w:pPr>
              <w:ind w:left="148"/>
              <w:rPr>
                <w:rFonts w:ascii="Arial" w:hAnsi="Arial" w:cs="Arial"/>
                <w:sz w:val="20"/>
                <w:szCs w:val="20"/>
              </w:rPr>
            </w:pPr>
            <w:r w:rsidRPr="00F96D66">
              <w:rPr>
                <w:rFonts w:ascii="Arial" w:hAnsi="Arial" w:cs="Arial"/>
                <w:sz w:val="20"/>
                <w:szCs w:val="20"/>
                <w:highlight w:val="lightGray"/>
              </w:rPr>
              <w:t>[insert relevant core capability(s)]</w:t>
            </w:r>
          </w:p>
          <w:p w14:paraId="52E61041" w14:textId="544FBA0E" w:rsidR="00C56438" w:rsidRPr="00B172BC" w:rsidRDefault="00C56438" w:rsidP="00C56438">
            <w:pPr>
              <w:ind w:left="148"/>
              <w:rPr>
                <w:rFonts w:ascii="Arial" w:hAnsi="Arial" w:cs="Arial"/>
                <w:sz w:val="20"/>
                <w:szCs w:val="20"/>
              </w:rPr>
            </w:pPr>
          </w:p>
        </w:tc>
      </w:tr>
      <w:tr w:rsidR="00C56438" w:rsidRPr="00037264" w14:paraId="23250D7F" w14:textId="77777777" w:rsidTr="008D573B">
        <w:trPr>
          <w:cantSplit/>
          <w:jc w:val="center"/>
        </w:trPr>
        <w:tc>
          <w:tcPr>
            <w:tcW w:w="4674" w:type="dxa"/>
          </w:tcPr>
          <w:p w14:paraId="569B68B1" w14:textId="26D7248E" w:rsidR="00C56438" w:rsidRPr="000F5E2F" w:rsidRDefault="00C56438" w:rsidP="00C56438">
            <w:pPr>
              <w:pStyle w:val="FEMABody"/>
              <w:rPr>
                <w:rFonts w:cs="Arial"/>
              </w:rPr>
            </w:pPr>
            <w:r w:rsidRPr="000F5E2F">
              <w:rPr>
                <w:rFonts w:cs="Arial"/>
                <w:color w:val="auto"/>
              </w:rPr>
              <w:t xml:space="preserve">Assess </w:t>
            </w:r>
            <w:r w:rsidRPr="000F5E2F">
              <w:rPr>
                <w:rFonts w:cs="Arial"/>
                <w:color w:val="auto"/>
                <w:highlight w:val="lightGray"/>
              </w:rPr>
              <w:t>[insert facility location name]</w:t>
            </w:r>
            <w:r w:rsidRPr="000F5E2F">
              <w:rPr>
                <w:rFonts w:cs="Arial"/>
                <w:color w:val="auto"/>
              </w:rPr>
              <w:t xml:space="preserve"> ability to </w:t>
            </w:r>
            <w:r w:rsidR="003F79B2">
              <w:rPr>
                <w:rFonts w:cs="Arial"/>
                <w:color w:val="auto"/>
              </w:rPr>
              <w:t xml:space="preserve">coordinate patient transfer with </w:t>
            </w:r>
            <w:r w:rsidR="003F79B2" w:rsidRPr="003F79B2">
              <w:rPr>
                <w:rFonts w:cs="Arial"/>
                <w:color w:val="auto"/>
                <w:highlight w:val="lightGray"/>
              </w:rPr>
              <w:t>[insert EMS agency]</w:t>
            </w:r>
            <w:r w:rsidR="003F79B2">
              <w:rPr>
                <w:rFonts w:cs="Arial"/>
                <w:color w:val="auto"/>
              </w:rPr>
              <w:t xml:space="preserve">. </w:t>
            </w:r>
          </w:p>
        </w:tc>
        <w:tc>
          <w:tcPr>
            <w:tcW w:w="4676" w:type="dxa"/>
          </w:tcPr>
          <w:p w14:paraId="2EA34393" w14:textId="77777777" w:rsidR="00C56438" w:rsidRPr="008B3EAE" w:rsidRDefault="00C56438" w:rsidP="00C56438">
            <w:pPr>
              <w:ind w:left="148"/>
              <w:rPr>
                <w:rFonts w:ascii="Arial" w:hAnsi="Arial" w:cs="Arial"/>
                <w:sz w:val="20"/>
                <w:szCs w:val="20"/>
              </w:rPr>
            </w:pPr>
            <w:r w:rsidRPr="008B3EAE">
              <w:rPr>
                <w:rFonts w:ascii="Arial" w:hAnsi="Arial" w:cs="Arial"/>
                <w:sz w:val="20"/>
                <w:szCs w:val="20"/>
              </w:rPr>
              <w:t>Continuity of Health Care Service Delivery</w:t>
            </w:r>
          </w:p>
          <w:p w14:paraId="4864334C" w14:textId="77777777" w:rsidR="00C56438" w:rsidRDefault="00C56438" w:rsidP="00C56438">
            <w:pPr>
              <w:ind w:left="148"/>
              <w:rPr>
                <w:rFonts w:ascii="Arial" w:hAnsi="Arial" w:cs="Arial"/>
                <w:sz w:val="20"/>
                <w:szCs w:val="20"/>
              </w:rPr>
            </w:pPr>
            <w:r w:rsidRPr="008B3EAE">
              <w:rPr>
                <w:rFonts w:ascii="Arial" w:hAnsi="Arial" w:cs="Arial"/>
                <w:sz w:val="20"/>
                <w:szCs w:val="20"/>
              </w:rPr>
              <w:t>Medical Surge</w:t>
            </w:r>
          </w:p>
          <w:p w14:paraId="1E95CBF5" w14:textId="77777777" w:rsidR="00C56438" w:rsidRDefault="00C56438" w:rsidP="00C56438">
            <w:pPr>
              <w:pStyle w:val="Tabletext"/>
              <w:rPr>
                <w:rFonts w:cs="Arial"/>
                <w:szCs w:val="20"/>
              </w:rPr>
            </w:pPr>
          </w:p>
          <w:p w14:paraId="5F78A639" w14:textId="77777777" w:rsidR="00C56438" w:rsidRPr="008B3EAE" w:rsidRDefault="00C56438" w:rsidP="00C56438">
            <w:pPr>
              <w:ind w:left="148"/>
              <w:rPr>
                <w:rFonts w:ascii="Arial" w:hAnsi="Arial" w:cs="Arial"/>
                <w:sz w:val="20"/>
                <w:szCs w:val="20"/>
              </w:rPr>
            </w:pPr>
            <w:r w:rsidRPr="00F96D66">
              <w:rPr>
                <w:rFonts w:ascii="Arial" w:hAnsi="Arial" w:cs="Arial"/>
                <w:sz w:val="20"/>
                <w:szCs w:val="20"/>
                <w:highlight w:val="lightGray"/>
              </w:rPr>
              <w:t>[insert relevant core capability(s)]</w:t>
            </w:r>
          </w:p>
          <w:p w14:paraId="230C1F9A" w14:textId="77777777" w:rsidR="00C56438" w:rsidRPr="00B172BC" w:rsidRDefault="00C56438" w:rsidP="00C56438">
            <w:pPr>
              <w:pStyle w:val="Tabletext"/>
              <w:rPr>
                <w:rFonts w:cs="Arial"/>
                <w:szCs w:val="20"/>
              </w:rPr>
            </w:pPr>
          </w:p>
        </w:tc>
      </w:tr>
      <w:tr w:rsidR="00C56438" w:rsidRPr="00037264" w14:paraId="4CD1DCE7" w14:textId="77777777" w:rsidTr="008D573B">
        <w:trPr>
          <w:cantSplit/>
          <w:jc w:val="center"/>
        </w:trPr>
        <w:tc>
          <w:tcPr>
            <w:tcW w:w="4674" w:type="dxa"/>
          </w:tcPr>
          <w:p w14:paraId="69789835" w14:textId="41DDD62B" w:rsidR="00C56438" w:rsidRPr="000F5E2F" w:rsidRDefault="003F79B2" w:rsidP="00C56438">
            <w:pPr>
              <w:rPr>
                <w:rFonts w:ascii="Arial" w:hAnsi="Arial" w:cs="Arial"/>
                <w:sz w:val="20"/>
                <w:szCs w:val="20"/>
              </w:rPr>
            </w:pPr>
            <w:r w:rsidRPr="003F79B2">
              <w:rPr>
                <w:rFonts w:ascii="Arial" w:hAnsi="Arial" w:cs="Arial"/>
                <w:sz w:val="20"/>
                <w:szCs w:val="20"/>
              </w:rPr>
              <w:t xml:space="preserve">Assess </w:t>
            </w:r>
            <w:r w:rsidRPr="003F79B2">
              <w:rPr>
                <w:rFonts w:ascii="Arial" w:hAnsi="Arial" w:cs="Arial"/>
                <w:sz w:val="20"/>
                <w:szCs w:val="20"/>
                <w:highlight w:val="lightGray"/>
              </w:rPr>
              <w:t>[insert facility location name]</w:t>
            </w:r>
            <w:r w:rsidRPr="003F79B2">
              <w:rPr>
                <w:rFonts w:ascii="Arial" w:hAnsi="Arial" w:cs="Arial"/>
                <w:sz w:val="20"/>
                <w:szCs w:val="20"/>
              </w:rPr>
              <w:t xml:space="preserve"> </w:t>
            </w:r>
            <w:r>
              <w:rPr>
                <w:rFonts w:ascii="Arial" w:hAnsi="Arial" w:cs="Arial"/>
                <w:sz w:val="20"/>
                <w:szCs w:val="20"/>
              </w:rPr>
              <w:t>waste management process</w:t>
            </w:r>
            <w:r w:rsidRPr="003F79B2">
              <w:rPr>
                <w:rFonts w:ascii="Arial" w:hAnsi="Arial" w:cs="Arial"/>
                <w:sz w:val="20"/>
                <w:szCs w:val="20"/>
              </w:rPr>
              <w:t xml:space="preserve"> </w:t>
            </w:r>
            <w:r w:rsidRPr="003F79B2">
              <w:rPr>
                <w:rFonts w:ascii="Arial" w:hAnsi="Arial" w:cs="Arial"/>
                <w:sz w:val="20"/>
                <w:szCs w:val="20"/>
                <w:highlight w:val="lightGray"/>
              </w:rPr>
              <w:t>[insert target timeframe if applicable]</w:t>
            </w:r>
            <w:r w:rsidRPr="003F79B2">
              <w:rPr>
                <w:rFonts w:ascii="Arial" w:hAnsi="Arial" w:cs="Arial"/>
                <w:sz w:val="20"/>
                <w:szCs w:val="20"/>
              </w:rPr>
              <w:t xml:space="preserve">. </w:t>
            </w:r>
          </w:p>
        </w:tc>
        <w:tc>
          <w:tcPr>
            <w:tcW w:w="4676" w:type="dxa"/>
          </w:tcPr>
          <w:p w14:paraId="1A8E58CB" w14:textId="77777777" w:rsidR="003F79B2" w:rsidRPr="008B3EAE" w:rsidRDefault="003F79B2" w:rsidP="003F79B2">
            <w:pPr>
              <w:ind w:left="148"/>
              <w:rPr>
                <w:rFonts w:ascii="Arial" w:hAnsi="Arial" w:cs="Arial"/>
                <w:sz w:val="20"/>
                <w:szCs w:val="20"/>
              </w:rPr>
            </w:pPr>
            <w:r w:rsidRPr="008B3EAE">
              <w:rPr>
                <w:rFonts w:ascii="Arial" w:hAnsi="Arial" w:cs="Arial"/>
                <w:sz w:val="20"/>
                <w:szCs w:val="20"/>
              </w:rPr>
              <w:t>Health Care and Medical Response Coordination</w:t>
            </w:r>
          </w:p>
          <w:p w14:paraId="61F120BC" w14:textId="77777777" w:rsidR="003F79B2" w:rsidRDefault="003F79B2" w:rsidP="003F79B2">
            <w:pPr>
              <w:ind w:left="148"/>
              <w:rPr>
                <w:rFonts w:ascii="Arial" w:hAnsi="Arial" w:cs="Arial"/>
                <w:sz w:val="20"/>
                <w:szCs w:val="20"/>
              </w:rPr>
            </w:pPr>
          </w:p>
          <w:p w14:paraId="3BEB0B19" w14:textId="77777777" w:rsidR="00C56438" w:rsidRDefault="003F79B2" w:rsidP="003F79B2">
            <w:pPr>
              <w:ind w:left="148"/>
              <w:rPr>
                <w:rFonts w:ascii="Arial" w:hAnsi="Arial" w:cs="Arial"/>
                <w:sz w:val="20"/>
                <w:szCs w:val="20"/>
                <w:highlight w:val="lightGray"/>
              </w:rPr>
            </w:pPr>
            <w:r w:rsidRPr="00F96D66">
              <w:rPr>
                <w:rFonts w:ascii="Arial" w:hAnsi="Arial" w:cs="Arial"/>
                <w:sz w:val="20"/>
                <w:szCs w:val="20"/>
                <w:highlight w:val="lightGray"/>
              </w:rPr>
              <w:t>[insert relevant core capability(s)]</w:t>
            </w:r>
          </w:p>
          <w:p w14:paraId="52742590" w14:textId="0CDE0178" w:rsidR="003F79B2" w:rsidRPr="00B172BC" w:rsidRDefault="003F79B2" w:rsidP="003F79B2">
            <w:pPr>
              <w:ind w:left="148"/>
              <w:rPr>
                <w:rFonts w:ascii="Arial" w:hAnsi="Arial" w:cs="Arial"/>
                <w:sz w:val="20"/>
                <w:szCs w:val="20"/>
              </w:rPr>
            </w:pPr>
          </w:p>
        </w:tc>
      </w:tr>
    </w:tbl>
    <w:p w14:paraId="52E61043" w14:textId="74B516A9" w:rsidR="00BD0631" w:rsidRDefault="00BD0631" w:rsidP="00B172BC">
      <w:pPr>
        <w:pStyle w:val="HSEEPFigureTitle"/>
        <w:jc w:val="left"/>
      </w:pPr>
      <w:bookmarkStart w:id="12" w:name="_Toc487714740"/>
      <w:bookmarkStart w:id="13" w:name="_Toc336426628"/>
      <w:bookmarkStart w:id="14" w:name="_Toc336199560"/>
      <w:bookmarkStart w:id="15" w:name="_Toc336596351"/>
      <w:bookmarkStart w:id="16" w:name="_Toc147318858"/>
      <w:bookmarkStart w:id="17" w:name="_Toc147318940"/>
      <w:r>
        <w:lastRenderedPageBreak/>
        <w:t xml:space="preserve">Table 1. </w:t>
      </w:r>
      <w:r w:rsidRPr="002C3CBD">
        <w:t xml:space="preserve">Exercise </w:t>
      </w:r>
      <w:r>
        <w:t xml:space="preserve">Objectives and </w:t>
      </w:r>
      <w:r w:rsidR="00B958C2">
        <w:t>Associated</w:t>
      </w:r>
      <w:r>
        <w:t xml:space="preserve"> Core Capabilities</w:t>
      </w:r>
      <w:bookmarkEnd w:id="12"/>
      <w:bookmarkEnd w:id="16"/>
      <w:bookmarkEnd w:id="17"/>
    </w:p>
    <w:p w14:paraId="52E61044" w14:textId="77777777" w:rsidR="00657735" w:rsidRDefault="00657735" w:rsidP="00657735">
      <w:pPr>
        <w:pStyle w:val="Heading2"/>
      </w:pPr>
      <w:bookmarkStart w:id="18" w:name="_Toc487714741"/>
      <w:bookmarkStart w:id="19" w:name="_Toc147318859"/>
      <w:bookmarkStart w:id="20" w:name="_Toc147318941"/>
      <w:r>
        <w:t>Participant</w:t>
      </w:r>
      <w:bookmarkEnd w:id="13"/>
      <w:r>
        <w:t xml:space="preserve"> Roles and Responsibilities</w:t>
      </w:r>
      <w:bookmarkEnd w:id="18"/>
      <w:bookmarkEnd w:id="19"/>
      <w:bookmarkEnd w:id="20"/>
    </w:p>
    <w:p w14:paraId="52E61045" w14:textId="6380317A" w:rsidR="00657735" w:rsidRDefault="00657735" w:rsidP="00657735">
      <w:pPr>
        <w:pStyle w:val="BodyText"/>
      </w:pPr>
      <w:r>
        <w:t xml:space="preserve">The term </w:t>
      </w:r>
      <w:r w:rsidRPr="00A2089D">
        <w:rPr>
          <w:i/>
        </w:rPr>
        <w:t>participant</w:t>
      </w:r>
      <w:r>
        <w:t xml:space="preserve"> encompasses many groups of people, not just those playing in the exercise.</w:t>
      </w:r>
      <w:r w:rsidR="00947282">
        <w:t xml:space="preserve"> </w:t>
      </w:r>
      <w:r w:rsidR="00F31B3E">
        <w:t xml:space="preserve">Suggestions of participant roles and their respective responsibilities </w:t>
      </w:r>
      <w:r>
        <w:t>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cise Objectives"/>
        <w:tblDescription w:val="Informs which exercise objectives align with which core capabilities"/>
      </w:tblPr>
      <w:tblGrid>
        <w:gridCol w:w="1615"/>
        <w:gridCol w:w="2880"/>
        <w:gridCol w:w="4855"/>
      </w:tblGrid>
      <w:tr w:rsidR="005A330A" w:rsidRPr="005A330A" w14:paraId="3830D7DD" w14:textId="14EA3D5C" w:rsidTr="00DE7CC4">
        <w:trPr>
          <w:cantSplit/>
          <w:tblHeader/>
          <w:jc w:val="center"/>
        </w:trPr>
        <w:tc>
          <w:tcPr>
            <w:tcW w:w="1615" w:type="dxa"/>
            <w:tcBorders>
              <w:right w:val="single" w:sz="12" w:space="0" w:color="auto"/>
            </w:tcBorders>
            <w:shd w:val="clear" w:color="auto" w:fill="003366"/>
          </w:tcPr>
          <w:p w14:paraId="6B644D5B" w14:textId="570EC7DF" w:rsidR="004C4E8D" w:rsidRPr="005A330A" w:rsidRDefault="004C4E8D" w:rsidP="00AD5812">
            <w:pPr>
              <w:pStyle w:val="TableHead"/>
              <w:rPr>
                <w:rFonts w:cs="Arial"/>
                <w:szCs w:val="20"/>
              </w:rPr>
            </w:pPr>
            <w:r w:rsidRPr="005A330A">
              <w:rPr>
                <w:rFonts w:cs="Arial"/>
                <w:szCs w:val="20"/>
              </w:rPr>
              <w:t>Role</w:t>
            </w:r>
          </w:p>
        </w:tc>
        <w:tc>
          <w:tcPr>
            <w:tcW w:w="2880" w:type="dxa"/>
            <w:tcBorders>
              <w:left w:val="single" w:sz="12" w:space="0" w:color="auto"/>
              <w:right w:val="single" w:sz="12" w:space="0" w:color="auto"/>
            </w:tcBorders>
            <w:shd w:val="clear" w:color="auto" w:fill="003366"/>
          </w:tcPr>
          <w:p w14:paraId="01F89320" w14:textId="70D2475B" w:rsidR="004C4E8D" w:rsidRPr="005A330A" w:rsidRDefault="004C4E8D" w:rsidP="00726033">
            <w:pPr>
              <w:pStyle w:val="TableHead"/>
              <w:rPr>
                <w:rFonts w:cs="Arial"/>
                <w:szCs w:val="20"/>
              </w:rPr>
            </w:pPr>
            <w:r w:rsidRPr="005A330A">
              <w:rPr>
                <w:rFonts w:cs="Arial"/>
                <w:szCs w:val="20"/>
              </w:rPr>
              <w:t xml:space="preserve">Suggested </w:t>
            </w:r>
            <w:r w:rsidR="00726033">
              <w:rPr>
                <w:rFonts w:cs="Arial"/>
                <w:szCs w:val="20"/>
              </w:rPr>
              <w:t>Personnel</w:t>
            </w:r>
          </w:p>
        </w:tc>
        <w:tc>
          <w:tcPr>
            <w:tcW w:w="4855" w:type="dxa"/>
            <w:tcBorders>
              <w:left w:val="single" w:sz="12" w:space="0" w:color="auto"/>
            </w:tcBorders>
            <w:shd w:val="clear" w:color="auto" w:fill="003366"/>
          </w:tcPr>
          <w:p w14:paraId="7940B1A8" w14:textId="3A7D74C4" w:rsidR="004C4E8D" w:rsidRPr="005A330A" w:rsidRDefault="004C4E8D" w:rsidP="004C4E8D">
            <w:pPr>
              <w:pStyle w:val="TableHead"/>
              <w:rPr>
                <w:rFonts w:cs="Arial"/>
                <w:szCs w:val="20"/>
              </w:rPr>
            </w:pPr>
            <w:r w:rsidRPr="005A330A">
              <w:rPr>
                <w:rFonts w:cs="Arial"/>
                <w:szCs w:val="20"/>
              </w:rPr>
              <w:t>Responsibilities</w:t>
            </w:r>
          </w:p>
        </w:tc>
      </w:tr>
      <w:tr w:rsidR="005A330A" w:rsidRPr="005A330A" w14:paraId="408C49B8" w14:textId="49735B12" w:rsidTr="00DE7CC4">
        <w:trPr>
          <w:cantSplit/>
          <w:jc w:val="center"/>
        </w:trPr>
        <w:tc>
          <w:tcPr>
            <w:tcW w:w="1615" w:type="dxa"/>
            <w:tcBorders>
              <w:right w:val="single" w:sz="12" w:space="0" w:color="auto"/>
            </w:tcBorders>
          </w:tcPr>
          <w:p w14:paraId="44D61DB1" w14:textId="4688581B" w:rsidR="004C4E8D" w:rsidRPr="005A330A" w:rsidRDefault="005A330A" w:rsidP="00AD5812">
            <w:pPr>
              <w:pStyle w:val="FEMABody"/>
              <w:ind w:left="67"/>
              <w:rPr>
                <w:rFonts w:cs="Arial"/>
                <w:color w:val="auto"/>
              </w:rPr>
            </w:pPr>
            <w:r w:rsidRPr="005A330A">
              <w:rPr>
                <w:rFonts w:cs="Arial"/>
                <w:b/>
                <w:color w:val="auto"/>
              </w:rPr>
              <w:t>Players</w:t>
            </w:r>
          </w:p>
        </w:tc>
        <w:tc>
          <w:tcPr>
            <w:tcW w:w="2880" w:type="dxa"/>
            <w:tcBorders>
              <w:left w:val="single" w:sz="12" w:space="0" w:color="auto"/>
              <w:right w:val="single" w:sz="12" w:space="0" w:color="auto"/>
            </w:tcBorders>
          </w:tcPr>
          <w:p w14:paraId="47D01AE9" w14:textId="77777777" w:rsidR="00003109" w:rsidRDefault="00003109" w:rsidP="00726033">
            <w:pPr>
              <w:pStyle w:val="Tabletext"/>
              <w:numPr>
                <w:ilvl w:val="0"/>
                <w:numId w:val="10"/>
              </w:numPr>
              <w:rPr>
                <w:rFonts w:cs="Arial"/>
                <w:szCs w:val="20"/>
              </w:rPr>
            </w:pPr>
            <w:r>
              <w:rPr>
                <w:rFonts w:cs="Arial"/>
                <w:szCs w:val="20"/>
              </w:rPr>
              <w:t xml:space="preserve">Emergency Department or </w:t>
            </w:r>
            <w:proofErr w:type="gramStart"/>
            <w:r>
              <w:rPr>
                <w:rFonts w:cs="Arial"/>
                <w:szCs w:val="20"/>
              </w:rPr>
              <w:t>other</w:t>
            </w:r>
            <w:proofErr w:type="gramEnd"/>
            <w:r>
              <w:rPr>
                <w:rFonts w:cs="Arial"/>
                <w:szCs w:val="20"/>
              </w:rPr>
              <w:t xml:space="preserve"> frontline nurse</w:t>
            </w:r>
          </w:p>
          <w:p w14:paraId="5FEAF19E" w14:textId="77777777" w:rsidR="00003109" w:rsidRDefault="00003109" w:rsidP="00726033">
            <w:pPr>
              <w:pStyle w:val="Tabletext"/>
              <w:numPr>
                <w:ilvl w:val="0"/>
                <w:numId w:val="10"/>
              </w:numPr>
              <w:rPr>
                <w:rFonts w:cs="Arial"/>
                <w:szCs w:val="20"/>
              </w:rPr>
            </w:pPr>
            <w:r>
              <w:rPr>
                <w:rFonts w:cs="Arial"/>
                <w:szCs w:val="20"/>
              </w:rPr>
              <w:t xml:space="preserve">Emergency Department or </w:t>
            </w:r>
            <w:proofErr w:type="gramStart"/>
            <w:r>
              <w:rPr>
                <w:rFonts w:cs="Arial"/>
                <w:szCs w:val="20"/>
              </w:rPr>
              <w:t>other</w:t>
            </w:r>
            <w:proofErr w:type="gramEnd"/>
            <w:r>
              <w:rPr>
                <w:rFonts w:cs="Arial"/>
                <w:szCs w:val="20"/>
              </w:rPr>
              <w:t xml:space="preserve"> frontline physician</w:t>
            </w:r>
          </w:p>
          <w:p w14:paraId="50483D72" w14:textId="77777777" w:rsidR="00003109" w:rsidRDefault="00003109" w:rsidP="00726033">
            <w:pPr>
              <w:pStyle w:val="Tabletext"/>
              <w:numPr>
                <w:ilvl w:val="0"/>
                <w:numId w:val="10"/>
              </w:numPr>
              <w:rPr>
                <w:rFonts w:cs="Arial"/>
                <w:szCs w:val="20"/>
              </w:rPr>
            </w:pPr>
            <w:r>
              <w:rPr>
                <w:rFonts w:cs="Arial"/>
                <w:szCs w:val="20"/>
              </w:rPr>
              <w:t xml:space="preserve">Infection Control Personnel </w:t>
            </w:r>
          </w:p>
          <w:p w14:paraId="6FB33354" w14:textId="77777777" w:rsidR="00003109" w:rsidRDefault="00003109" w:rsidP="00003109">
            <w:pPr>
              <w:pStyle w:val="Tabletext"/>
              <w:numPr>
                <w:ilvl w:val="0"/>
                <w:numId w:val="10"/>
              </w:numPr>
              <w:rPr>
                <w:rFonts w:cs="Arial"/>
                <w:szCs w:val="20"/>
              </w:rPr>
            </w:pPr>
            <w:r>
              <w:rPr>
                <w:rFonts w:cs="Arial"/>
                <w:szCs w:val="20"/>
              </w:rPr>
              <w:t>Facility Medical Director or Service Chief</w:t>
            </w:r>
          </w:p>
          <w:p w14:paraId="07CE106A" w14:textId="77777777" w:rsidR="00003109" w:rsidRDefault="00003109" w:rsidP="00003109">
            <w:pPr>
              <w:pStyle w:val="Tabletext"/>
              <w:numPr>
                <w:ilvl w:val="0"/>
                <w:numId w:val="10"/>
              </w:numPr>
              <w:rPr>
                <w:rFonts w:cs="Arial"/>
                <w:szCs w:val="20"/>
              </w:rPr>
            </w:pPr>
            <w:r>
              <w:rPr>
                <w:rFonts w:cs="Arial"/>
                <w:szCs w:val="20"/>
              </w:rPr>
              <w:t>Facility EMS Coordinator</w:t>
            </w:r>
          </w:p>
          <w:p w14:paraId="5A5F9896" w14:textId="77777777" w:rsidR="00003109" w:rsidRDefault="00003109" w:rsidP="00003109">
            <w:pPr>
              <w:pStyle w:val="Tabletext"/>
              <w:numPr>
                <w:ilvl w:val="0"/>
                <w:numId w:val="10"/>
              </w:numPr>
              <w:rPr>
                <w:rFonts w:cs="Arial"/>
                <w:szCs w:val="20"/>
              </w:rPr>
            </w:pPr>
            <w:r>
              <w:rPr>
                <w:rFonts w:cs="Arial"/>
                <w:szCs w:val="20"/>
              </w:rPr>
              <w:t>Emergency Medical Technicians (EMTs)</w:t>
            </w:r>
          </w:p>
          <w:p w14:paraId="03E6991B" w14:textId="7F577CE7" w:rsidR="004C4E8D" w:rsidRPr="00003109" w:rsidRDefault="00726033" w:rsidP="00003109">
            <w:pPr>
              <w:pStyle w:val="Tabletext"/>
              <w:ind w:left="360"/>
              <w:rPr>
                <w:rFonts w:cs="Arial"/>
                <w:szCs w:val="20"/>
              </w:rPr>
            </w:pPr>
            <w:r w:rsidRPr="00003109">
              <w:rPr>
                <w:rFonts w:cs="Arial"/>
                <w:szCs w:val="20"/>
              </w:rPr>
              <w:t xml:space="preserve"> </w:t>
            </w:r>
          </w:p>
        </w:tc>
        <w:tc>
          <w:tcPr>
            <w:tcW w:w="4855" w:type="dxa"/>
            <w:tcBorders>
              <w:left w:val="single" w:sz="12" w:space="0" w:color="auto"/>
            </w:tcBorders>
          </w:tcPr>
          <w:p w14:paraId="3EFB946D" w14:textId="77777777" w:rsidR="004C4E8D" w:rsidRDefault="005A330A" w:rsidP="00AD5812">
            <w:pPr>
              <w:pStyle w:val="Tabletext"/>
              <w:rPr>
                <w:rFonts w:cs="Arial"/>
                <w:szCs w:val="20"/>
              </w:rPr>
            </w:pPr>
            <w:r w:rsidRPr="005A330A">
              <w:rPr>
                <w:rFonts w:cs="Arial"/>
                <w:szCs w:val="20"/>
              </w:rPr>
              <w:t>Players are personnel who have an active role in discussing or performing their regular roles and responsibilities during the exercise. Players discuss or initiate actions in response to the simulated emergency.</w:t>
            </w:r>
          </w:p>
          <w:p w14:paraId="6979A351" w14:textId="30B72EFA" w:rsidR="00220ABA" w:rsidRPr="005A330A" w:rsidRDefault="00220ABA" w:rsidP="00AD5812">
            <w:pPr>
              <w:pStyle w:val="Tabletext"/>
              <w:rPr>
                <w:rFonts w:cs="Arial"/>
                <w:szCs w:val="20"/>
              </w:rPr>
            </w:pPr>
          </w:p>
        </w:tc>
      </w:tr>
      <w:tr w:rsidR="005A330A" w:rsidRPr="005A330A" w14:paraId="2981BD99" w14:textId="769827C7" w:rsidTr="00DE7CC4">
        <w:trPr>
          <w:cantSplit/>
          <w:jc w:val="center"/>
        </w:trPr>
        <w:tc>
          <w:tcPr>
            <w:tcW w:w="1615" w:type="dxa"/>
            <w:tcBorders>
              <w:right w:val="single" w:sz="12" w:space="0" w:color="auto"/>
            </w:tcBorders>
          </w:tcPr>
          <w:p w14:paraId="60F4F86D" w14:textId="751E0863" w:rsidR="004C4E8D" w:rsidRPr="005A330A" w:rsidRDefault="005A330A" w:rsidP="00AD5812">
            <w:pPr>
              <w:pStyle w:val="FEMABody"/>
              <w:rPr>
                <w:rFonts w:cs="Arial"/>
                <w:color w:val="auto"/>
              </w:rPr>
            </w:pPr>
            <w:r w:rsidRPr="005A330A">
              <w:rPr>
                <w:rFonts w:cs="Arial"/>
                <w:b/>
                <w:color w:val="auto"/>
              </w:rPr>
              <w:t>Controllers</w:t>
            </w:r>
          </w:p>
        </w:tc>
        <w:tc>
          <w:tcPr>
            <w:tcW w:w="2880" w:type="dxa"/>
            <w:tcBorders>
              <w:left w:val="single" w:sz="12" w:space="0" w:color="auto"/>
              <w:right w:val="single" w:sz="12" w:space="0" w:color="auto"/>
            </w:tcBorders>
          </w:tcPr>
          <w:p w14:paraId="01DF84D5" w14:textId="77777777" w:rsidR="004C4E8D" w:rsidRDefault="003D36FA" w:rsidP="003D36FA">
            <w:pPr>
              <w:pStyle w:val="Tabletext"/>
              <w:numPr>
                <w:ilvl w:val="0"/>
                <w:numId w:val="11"/>
              </w:numPr>
              <w:rPr>
                <w:rFonts w:cs="Arial"/>
                <w:szCs w:val="20"/>
              </w:rPr>
            </w:pPr>
            <w:r>
              <w:rPr>
                <w:rFonts w:cs="Arial"/>
                <w:szCs w:val="20"/>
              </w:rPr>
              <w:t>Infection Control Personnel</w:t>
            </w:r>
          </w:p>
          <w:p w14:paraId="1498786A" w14:textId="77777777" w:rsidR="003D36FA" w:rsidRDefault="003D36FA" w:rsidP="003D36FA">
            <w:pPr>
              <w:pStyle w:val="Tabletext"/>
              <w:numPr>
                <w:ilvl w:val="0"/>
                <w:numId w:val="11"/>
              </w:numPr>
              <w:rPr>
                <w:rFonts w:cs="Arial"/>
                <w:szCs w:val="20"/>
              </w:rPr>
            </w:pPr>
            <w:r>
              <w:rPr>
                <w:rFonts w:cs="Arial"/>
                <w:szCs w:val="20"/>
              </w:rPr>
              <w:t>Emergency Manager</w:t>
            </w:r>
          </w:p>
          <w:p w14:paraId="4C12B37E" w14:textId="582CDE07" w:rsidR="002E085B" w:rsidRDefault="002E085B" w:rsidP="003D36FA">
            <w:pPr>
              <w:pStyle w:val="Tabletext"/>
              <w:numPr>
                <w:ilvl w:val="0"/>
                <w:numId w:val="11"/>
              </w:numPr>
              <w:rPr>
                <w:rFonts w:cs="Arial"/>
                <w:szCs w:val="20"/>
              </w:rPr>
            </w:pPr>
            <w:r>
              <w:rPr>
                <w:rFonts w:cs="Arial"/>
                <w:szCs w:val="20"/>
              </w:rPr>
              <w:t xml:space="preserve">Actor </w:t>
            </w:r>
          </w:p>
          <w:p w14:paraId="1F76BEC8" w14:textId="5944F830" w:rsidR="003D36FA" w:rsidRPr="005A330A" w:rsidRDefault="003D36FA" w:rsidP="003D36FA">
            <w:pPr>
              <w:pStyle w:val="Tabletext"/>
              <w:rPr>
                <w:rFonts w:cs="Arial"/>
                <w:szCs w:val="20"/>
              </w:rPr>
            </w:pPr>
          </w:p>
        </w:tc>
        <w:tc>
          <w:tcPr>
            <w:tcW w:w="4855" w:type="dxa"/>
            <w:tcBorders>
              <w:left w:val="single" w:sz="12" w:space="0" w:color="auto"/>
            </w:tcBorders>
          </w:tcPr>
          <w:p w14:paraId="42F37785" w14:textId="77777777" w:rsidR="004C4E8D" w:rsidRDefault="005A330A" w:rsidP="003D36FA">
            <w:pPr>
              <w:pStyle w:val="Tabletext"/>
              <w:rPr>
                <w:rFonts w:cs="Arial"/>
                <w:szCs w:val="20"/>
              </w:rPr>
            </w:pPr>
            <w:r w:rsidRPr="005A330A">
              <w:rPr>
                <w:rFonts w:cs="Arial"/>
                <w:szCs w:val="20"/>
              </w:rPr>
              <w:t xml:space="preserve">Controllers plan and manage exercise play, set up and operate the exercise site, and act in the roles of organizations or individuals that are not playing in the exercise. Controllers direct the pace of the exercise, provide key data to players, and may prompt or initiate certain player actions to ensure exercise continuity. In addition, they issue exercise material to players as required, monitor the exercise timeline, and supervise the safety of all exercise participants. </w:t>
            </w:r>
          </w:p>
          <w:p w14:paraId="463AE54B" w14:textId="4FB71241" w:rsidR="00220ABA" w:rsidRPr="005A330A" w:rsidRDefault="00220ABA" w:rsidP="003D36FA">
            <w:pPr>
              <w:pStyle w:val="Tabletext"/>
              <w:rPr>
                <w:rFonts w:cs="Arial"/>
                <w:szCs w:val="20"/>
              </w:rPr>
            </w:pPr>
          </w:p>
        </w:tc>
      </w:tr>
      <w:tr w:rsidR="005A330A" w:rsidRPr="005A330A" w14:paraId="53E2859A" w14:textId="666D884B" w:rsidTr="00DE7CC4">
        <w:trPr>
          <w:cantSplit/>
          <w:jc w:val="center"/>
        </w:trPr>
        <w:tc>
          <w:tcPr>
            <w:tcW w:w="1615" w:type="dxa"/>
            <w:tcBorders>
              <w:right w:val="single" w:sz="12" w:space="0" w:color="auto"/>
            </w:tcBorders>
          </w:tcPr>
          <w:p w14:paraId="7153603C" w14:textId="38503939" w:rsidR="004C4E8D" w:rsidRPr="005A330A" w:rsidRDefault="005A330A" w:rsidP="00AD5812">
            <w:pPr>
              <w:pStyle w:val="FEMABody"/>
              <w:rPr>
                <w:rFonts w:cs="Arial"/>
                <w:color w:val="auto"/>
              </w:rPr>
            </w:pPr>
            <w:r w:rsidRPr="005A330A">
              <w:rPr>
                <w:rFonts w:cs="Arial"/>
                <w:b/>
                <w:color w:val="auto"/>
              </w:rPr>
              <w:t>Simulators</w:t>
            </w:r>
            <w:r w:rsidR="00726033">
              <w:rPr>
                <w:rFonts w:cs="Arial"/>
                <w:b/>
                <w:color w:val="auto"/>
              </w:rPr>
              <w:t xml:space="preserve"> (Simulation Cell) </w:t>
            </w:r>
          </w:p>
        </w:tc>
        <w:tc>
          <w:tcPr>
            <w:tcW w:w="2880" w:type="dxa"/>
            <w:tcBorders>
              <w:left w:val="single" w:sz="12" w:space="0" w:color="auto"/>
              <w:right w:val="single" w:sz="12" w:space="0" w:color="auto"/>
            </w:tcBorders>
          </w:tcPr>
          <w:p w14:paraId="3DE39B5B" w14:textId="4D3212A8" w:rsidR="002E085B" w:rsidRDefault="002E085B" w:rsidP="002E085B">
            <w:pPr>
              <w:pStyle w:val="Tabletext"/>
              <w:numPr>
                <w:ilvl w:val="0"/>
                <w:numId w:val="12"/>
              </w:numPr>
              <w:rPr>
                <w:rFonts w:cs="Arial"/>
                <w:szCs w:val="20"/>
              </w:rPr>
            </w:pPr>
            <w:r>
              <w:rPr>
                <w:rFonts w:cs="Arial"/>
                <w:szCs w:val="20"/>
              </w:rPr>
              <w:t xml:space="preserve">Personnel from local health department, or </w:t>
            </w:r>
          </w:p>
          <w:p w14:paraId="721EB933" w14:textId="77777777" w:rsidR="002E085B" w:rsidRDefault="002E085B" w:rsidP="002E085B">
            <w:pPr>
              <w:pStyle w:val="Tabletext"/>
              <w:numPr>
                <w:ilvl w:val="0"/>
                <w:numId w:val="12"/>
              </w:numPr>
              <w:rPr>
                <w:rFonts w:cs="Arial"/>
                <w:szCs w:val="20"/>
              </w:rPr>
            </w:pPr>
            <w:r>
              <w:rPr>
                <w:rFonts w:cs="Arial"/>
                <w:szCs w:val="20"/>
              </w:rPr>
              <w:t xml:space="preserve">Internal facility infection control personnel playing the role of the provider access line at the department of health </w:t>
            </w:r>
          </w:p>
          <w:p w14:paraId="76A09C4F" w14:textId="77777777" w:rsidR="00003109" w:rsidRDefault="00003109" w:rsidP="002E085B">
            <w:pPr>
              <w:pStyle w:val="Tabletext"/>
              <w:numPr>
                <w:ilvl w:val="0"/>
                <w:numId w:val="12"/>
              </w:numPr>
              <w:rPr>
                <w:rFonts w:cs="Arial"/>
                <w:szCs w:val="20"/>
              </w:rPr>
            </w:pPr>
            <w:r>
              <w:rPr>
                <w:rFonts w:cs="Arial"/>
                <w:szCs w:val="20"/>
              </w:rPr>
              <w:t>Personnel from receiving hospital, or internal personnel playing the role of the receiving hospital provider</w:t>
            </w:r>
          </w:p>
          <w:p w14:paraId="6005A6F2" w14:textId="2C2DDDBE" w:rsidR="00003109" w:rsidRPr="005A330A" w:rsidRDefault="00003109" w:rsidP="00003109">
            <w:pPr>
              <w:pStyle w:val="Tabletext"/>
              <w:ind w:left="360"/>
              <w:rPr>
                <w:rFonts w:cs="Arial"/>
                <w:szCs w:val="20"/>
              </w:rPr>
            </w:pPr>
          </w:p>
        </w:tc>
        <w:tc>
          <w:tcPr>
            <w:tcW w:w="4855" w:type="dxa"/>
            <w:tcBorders>
              <w:left w:val="single" w:sz="12" w:space="0" w:color="auto"/>
            </w:tcBorders>
          </w:tcPr>
          <w:p w14:paraId="3D43F810" w14:textId="77777777" w:rsidR="004C4E8D" w:rsidRDefault="005A330A" w:rsidP="00BC5BBD">
            <w:pPr>
              <w:pStyle w:val="Tabletext"/>
              <w:rPr>
                <w:rFonts w:cs="Arial"/>
                <w:szCs w:val="20"/>
              </w:rPr>
            </w:pPr>
            <w:r w:rsidRPr="005A330A">
              <w:rPr>
                <w:rFonts w:cs="Arial"/>
                <w:szCs w:val="20"/>
              </w:rPr>
              <w:t>Simulators are control staff personnel who role play nonparticipating organizations or individuals. They most often operate out of the Simulation Cell (</w:t>
            </w:r>
            <w:proofErr w:type="spellStart"/>
            <w:r w:rsidRPr="005A330A">
              <w:rPr>
                <w:rFonts w:cs="Arial"/>
                <w:szCs w:val="20"/>
              </w:rPr>
              <w:t>SimCell</w:t>
            </w:r>
            <w:proofErr w:type="spellEnd"/>
            <w:r w:rsidRPr="005A330A">
              <w:rPr>
                <w:rFonts w:cs="Arial"/>
                <w:szCs w:val="20"/>
              </w:rPr>
              <w:t xml:space="preserve">), but they may occasionally have face-to-face contact with players. Simulators function semi-independently under the supervision of </w:t>
            </w:r>
            <w:proofErr w:type="spellStart"/>
            <w:r w:rsidRPr="005A330A">
              <w:rPr>
                <w:rFonts w:cs="Arial"/>
                <w:szCs w:val="20"/>
              </w:rPr>
              <w:t>SimCell</w:t>
            </w:r>
            <w:proofErr w:type="spellEnd"/>
            <w:r w:rsidRPr="005A330A">
              <w:rPr>
                <w:rFonts w:cs="Arial"/>
                <w:szCs w:val="20"/>
              </w:rPr>
              <w:t xml:space="preserve"> controllers, enacting roles (e.g., media reporters or next of kin) in accordance with instructions provided in the Master Scenario Events List (MSEL). All simulators are ultimately accountable to the Exercise Director and Senior Controller. </w:t>
            </w:r>
          </w:p>
          <w:p w14:paraId="131295E7" w14:textId="3C1243D1" w:rsidR="00220ABA" w:rsidRPr="005A330A" w:rsidRDefault="00220ABA" w:rsidP="00BC5BBD">
            <w:pPr>
              <w:pStyle w:val="Tabletext"/>
              <w:rPr>
                <w:rFonts w:cs="Arial"/>
                <w:szCs w:val="20"/>
              </w:rPr>
            </w:pPr>
          </w:p>
        </w:tc>
      </w:tr>
      <w:tr w:rsidR="005A330A" w:rsidRPr="005A330A" w14:paraId="7AB85361" w14:textId="2C15EDB3" w:rsidTr="00DE7CC4">
        <w:trPr>
          <w:cantSplit/>
          <w:jc w:val="center"/>
        </w:trPr>
        <w:tc>
          <w:tcPr>
            <w:tcW w:w="1615" w:type="dxa"/>
            <w:tcBorders>
              <w:right w:val="single" w:sz="12" w:space="0" w:color="auto"/>
            </w:tcBorders>
          </w:tcPr>
          <w:p w14:paraId="342C502B" w14:textId="4B3A374D" w:rsidR="004C4E8D" w:rsidRPr="005A330A" w:rsidRDefault="005A330A" w:rsidP="00AD5812">
            <w:pPr>
              <w:pStyle w:val="FEMABody"/>
              <w:rPr>
                <w:rFonts w:cs="Arial"/>
                <w:color w:val="auto"/>
              </w:rPr>
            </w:pPr>
            <w:r w:rsidRPr="005A330A">
              <w:rPr>
                <w:rFonts w:cs="Arial"/>
                <w:b/>
                <w:color w:val="auto"/>
              </w:rPr>
              <w:t>Evaluators</w:t>
            </w:r>
          </w:p>
        </w:tc>
        <w:tc>
          <w:tcPr>
            <w:tcW w:w="2880" w:type="dxa"/>
            <w:tcBorders>
              <w:left w:val="single" w:sz="12" w:space="0" w:color="auto"/>
              <w:right w:val="single" w:sz="12" w:space="0" w:color="auto"/>
            </w:tcBorders>
          </w:tcPr>
          <w:p w14:paraId="488C1D61" w14:textId="77777777" w:rsidR="00BC5BBD" w:rsidRDefault="00BC5BBD" w:rsidP="00BC5BBD">
            <w:pPr>
              <w:pStyle w:val="Tabletext"/>
              <w:numPr>
                <w:ilvl w:val="0"/>
                <w:numId w:val="11"/>
              </w:numPr>
              <w:rPr>
                <w:rFonts w:cs="Arial"/>
                <w:szCs w:val="20"/>
              </w:rPr>
            </w:pPr>
            <w:r>
              <w:rPr>
                <w:rFonts w:cs="Arial"/>
                <w:szCs w:val="20"/>
              </w:rPr>
              <w:t>Infection Control Personnel</w:t>
            </w:r>
          </w:p>
          <w:p w14:paraId="424FF2BF" w14:textId="77777777" w:rsidR="00BC5BBD" w:rsidRDefault="00BC5BBD" w:rsidP="00BC5BBD">
            <w:pPr>
              <w:pStyle w:val="Tabletext"/>
              <w:numPr>
                <w:ilvl w:val="0"/>
                <w:numId w:val="11"/>
              </w:numPr>
              <w:rPr>
                <w:rFonts w:cs="Arial"/>
                <w:szCs w:val="20"/>
              </w:rPr>
            </w:pPr>
            <w:r>
              <w:rPr>
                <w:rFonts w:cs="Arial"/>
                <w:szCs w:val="20"/>
              </w:rPr>
              <w:t>Emergency Manager</w:t>
            </w:r>
          </w:p>
          <w:p w14:paraId="1020616E" w14:textId="77777777" w:rsidR="00BC5BBD" w:rsidRDefault="00BC5BBD" w:rsidP="00BC5BBD">
            <w:pPr>
              <w:pStyle w:val="Tabletext"/>
              <w:numPr>
                <w:ilvl w:val="0"/>
                <w:numId w:val="11"/>
              </w:numPr>
              <w:rPr>
                <w:rFonts w:cs="Arial"/>
                <w:szCs w:val="20"/>
              </w:rPr>
            </w:pPr>
            <w:r>
              <w:rPr>
                <w:rFonts w:cs="Arial"/>
                <w:szCs w:val="20"/>
              </w:rPr>
              <w:t xml:space="preserve">Actor </w:t>
            </w:r>
          </w:p>
          <w:p w14:paraId="1D199D68" w14:textId="77777777" w:rsidR="004C4E8D" w:rsidRPr="005A330A" w:rsidRDefault="004C4E8D" w:rsidP="00AD5812">
            <w:pPr>
              <w:pStyle w:val="Tabletext"/>
              <w:rPr>
                <w:rFonts w:cs="Arial"/>
                <w:szCs w:val="20"/>
              </w:rPr>
            </w:pPr>
          </w:p>
        </w:tc>
        <w:tc>
          <w:tcPr>
            <w:tcW w:w="4855" w:type="dxa"/>
            <w:tcBorders>
              <w:left w:val="single" w:sz="12" w:space="0" w:color="auto"/>
            </w:tcBorders>
          </w:tcPr>
          <w:p w14:paraId="28B5C91A" w14:textId="012420AA" w:rsidR="004C4E8D" w:rsidRDefault="005A330A" w:rsidP="00AD5812">
            <w:pPr>
              <w:pStyle w:val="Tabletext"/>
              <w:rPr>
                <w:rFonts w:cs="Arial"/>
                <w:i/>
                <w:szCs w:val="20"/>
              </w:rPr>
            </w:pPr>
            <w:r w:rsidRPr="005A330A">
              <w:rPr>
                <w:rFonts w:cs="Arial"/>
                <w:szCs w:val="20"/>
              </w:rPr>
              <w:t xml:space="preserve">Evaluators evaluate and provide feedback on a designated functional area of the exercise. Evaluators observe and document performance against established capability targets and critical tasks, in accordance with the Exercise Evaluation Guides (EEGs). </w:t>
            </w:r>
          </w:p>
          <w:p w14:paraId="604CBEF9" w14:textId="630B7B5F" w:rsidR="00220ABA" w:rsidRPr="005A330A" w:rsidRDefault="00220ABA" w:rsidP="00AD5812">
            <w:pPr>
              <w:pStyle w:val="Tabletext"/>
              <w:rPr>
                <w:rFonts w:cs="Arial"/>
                <w:szCs w:val="20"/>
              </w:rPr>
            </w:pPr>
          </w:p>
        </w:tc>
      </w:tr>
      <w:tr w:rsidR="005A330A" w:rsidRPr="005A330A" w14:paraId="7BCACA60" w14:textId="2A2B69E6" w:rsidTr="00DE7CC4">
        <w:trPr>
          <w:cantSplit/>
          <w:jc w:val="center"/>
        </w:trPr>
        <w:tc>
          <w:tcPr>
            <w:tcW w:w="1615" w:type="dxa"/>
            <w:tcBorders>
              <w:right w:val="single" w:sz="12" w:space="0" w:color="auto"/>
            </w:tcBorders>
          </w:tcPr>
          <w:p w14:paraId="0C639DB6" w14:textId="2A83D5B5" w:rsidR="004C4E8D" w:rsidRPr="005A330A" w:rsidRDefault="005A330A" w:rsidP="00AD5812">
            <w:pPr>
              <w:pStyle w:val="FEMABody"/>
              <w:rPr>
                <w:rFonts w:cs="Arial"/>
                <w:color w:val="auto"/>
              </w:rPr>
            </w:pPr>
            <w:r w:rsidRPr="005A330A">
              <w:rPr>
                <w:rFonts w:cs="Arial"/>
                <w:b/>
                <w:color w:val="auto"/>
              </w:rPr>
              <w:lastRenderedPageBreak/>
              <w:t>Actors</w:t>
            </w:r>
          </w:p>
        </w:tc>
        <w:tc>
          <w:tcPr>
            <w:tcW w:w="2880" w:type="dxa"/>
            <w:tcBorders>
              <w:left w:val="single" w:sz="12" w:space="0" w:color="auto"/>
              <w:right w:val="single" w:sz="12" w:space="0" w:color="auto"/>
            </w:tcBorders>
          </w:tcPr>
          <w:p w14:paraId="218210A4" w14:textId="77777777" w:rsidR="004C4E8D" w:rsidRDefault="00BC5BBD" w:rsidP="00BC5BBD">
            <w:pPr>
              <w:pStyle w:val="Tabletext"/>
              <w:numPr>
                <w:ilvl w:val="0"/>
                <w:numId w:val="11"/>
              </w:numPr>
              <w:rPr>
                <w:rFonts w:cs="Arial"/>
                <w:szCs w:val="20"/>
              </w:rPr>
            </w:pPr>
            <w:r>
              <w:rPr>
                <w:rFonts w:cs="Arial"/>
                <w:szCs w:val="20"/>
              </w:rPr>
              <w:t>Individual with knowledge/medical background playing role of actor</w:t>
            </w:r>
          </w:p>
          <w:p w14:paraId="428ECFE8" w14:textId="6F0803AE" w:rsidR="00BC5BBD" w:rsidRPr="005A330A" w:rsidRDefault="00BC5BBD" w:rsidP="00BC5BBD">
            <w:pPr>
              <w:pStyle w:val="Tabletext"/>
              <w:ind w:left="360"/>
              <w:rPr>
                <w:rFonts w:cs="Arial"/>
                <w:szCs w:val="20"/>
              </w:rPr>
            </w:pPr>
          </w:p>
        </w:tc>
        <w:tc>
          <w:tcPr>
            <w:tcW w:w="4855" w:type="dxa"/>
            <w:tcBorders>
              <w:left w:val="single" w:sz="12" w:space="0" w:color="auto"/>
            </w:tcBorders>
          </w:tcPr>
          <w:p w14:paraId="5E8A7245" w14:textId="0231C4D9" w:rsidR="004C4E8D" w:rsidRPr="005A330A" w:rsidRDefault="005A330A" w:rsidP="00AD5812">
            <w:pPr>
              <w:pStyle w:val="Tabletext"/>
              <w:rPr>
                <w:rFonts w:cs="Arial"/>
                <w:szCs w:val="20"/>
              </w:rPr>
            </w:pPr>
            <w:r w:rsidRPr="005A330A">
              <w:rPr>
                <w:rFonts w:cs="Arial"/>
                <w:szCs w:val="20"/>
              </w:rPr>
              <w:t>Actors simulate specific roles during exercise play, typically victims or other bystanders.</w:t>
            </w:r>
          </w:p>
        </w:tc>
      </w:tr>
    </w:tbl>
    <w:p w14:paraId="5CE4C20E" w14:textId="77777777" w:rsidR="004C4E8D" w:rsidRDefault="004C4E8D" w:rsidP="00657735">
      <w:pPr>
        <w:pStyle w:val="BodyText"/>
      </w:pPr>
    </w:p>
    <w:p w14:paraId="79EAE22B" w14:textId="77777777" w:rsidR="00220ABA" w:rsidRPr="00220ABA" w:rsidRDefault="00220ABA" w:rsidP="00220ABA"/>
    <w:p w14:paraId="52E6104E" w14:textId="227E247C" w:rsidR="00115EAB" w:rsidRPr="0088027D" w:rsidRDefault="00B84C72" w:rsidP="0088027D">
      <w:pPr>
        <w:pStyle w:val="Heading2"/>
      </w:pPr>
      <w:bookmarkStart w:id="21" w:name="_Toc487714742"/>
      <w:bookmarkStart w:id="22" w:name="_Toc147318860"/>
      <w:bookmarkStart w:id="23" w:name="_Toc147318942"/>
      <w:r w:rsidRPr="00B84C72">
        <w:t xml:space="preserve">Exercise </w:t>
      </w:r>
      <w:bookmarkEnd w:id="14"/>
      <w:r w:rsidRPr="00B84C72">
        <w:t>Assumptions and Artificialities</w:t>
      </w:r>
      <w:bookmarkEnd w:id="15"/>
      <w:bookmarkEnd w:id="21"/>
      <w:bookmarkEnd w:id="22"/>
      <w:bookmarkEnd w:id="23"/>
    </w:p>
    <w:p w14:paraId="52E6104F" w14:textId="28A37D28" w:rsidR="00115EAB" w:rsidRDefault="00115EAB" w:rsidP="00115EAB">
      <w:pPr>
        <w:pStyle w:val="BodyText"/>
      </w:pPr>
      <w:r>
        <w:t>In any exercise, assumptions and artificialities may be necessary to complete play in the time allotted and/or account for logistical limitations.</w:t>
      </w:r>
      <w:r w:rsidR="00947282">
        <w:t xml:space="preserve"> </w:t>
      </w:r>
      <w:r w:rsidR="00F42A7C">
        <w:t>Exercise participants</w:t>
      </w:r>
      <w:r w:rsidR="00D106EF">
        <w:t xml:space="preserve"> should accept that assumptions and artificialities are inher</w:t>
      </w:r>
      <w:r w:rsidR="00F42A7C">
        <w:t>ent in any exercise, and should not allow these considerations to negatively impact their participation.</w:t>
      </w:r>
    </w:p>
    <w:p w14:paraId="52E61050" w14:textId="77777777" w:rsidR="00B958C2" w:rsidRPr="0088027D" w:rsidRDefault="00B958C2" w:rsidP="00B958C2">
      <w:pPr>
        <w:pStyle w:val="Heading3"/>
      </w:pPr>
      <w:bookmarkStart w:id="24" w:name="_Toc487714743"/>
      <w:bookmarkStart w:id="25" w:name="_Toc336200399"/>
      <w:bookmarkStart w:id="26" w:name="_Toc336596352"/>
      <w:bookmarkStart w:id="27" w:name="_Toc147318861"/>
      <w:bookmarkStart w:id="28" w:name="_Toc147318943"/>
      <w:r w:rsidRPr="0088027D">
        <w:t>Assumptions</w:t>
      </w:r>
      <w:bookmarkEnd w:id="24"/>
      <w:bookmarkEnd w:id="27"/>
      <w:bookmarkEnd w:id="28"/>
    </w:p>
    <w:p w14:paraId="52E61051" w14:textId="0870EE8E" w:rsidR="00B958C2" w:rsidRDefault="00B958C2" w:rsidP="00B958C2">
      <w:pPr>
        <w:pStyle w:val="BodyText"/>
      </w:pPr>
      <w:r>
        <w:t>Assumptions constitute the implied factual foundation for the exercise and, as such, are assumed to be present before the exercise starts.</w:t>
      </w:r>
      <w:r w:rsidR="00947282">
        <w:t xml:space="preserve"> </w:t>
      </w:r>
      <w:r>
        <w:t>The following assumptions apply to the exercise:</w:t>
      </w:r>
    </w:p>
    <w:p w14:paraId="52E61052" w14:textId="51F9F029" w:rsidR="00B958C2" w:rsidRPr="00C62A80" w:rsidRDefault="00B958C2" w:rsidP="00B958C2">
      <w:pPr>
        <w:pStyle w:val="ListBullet"/>
      </w:pPr>
      <w:r w:rsidRPr="00C62A80">
        <w:t>The exercise is conducted in a no-fault learning environment wherein capabilities, plans, systems, and processes will be evaluated.</w:t>
      </w:r>
    </w:p>
    <w:p w14:paraId="52E61053" w14:textId="39B74B5C" w:rsidR="00B958C2" w:rsidRPr="00C62A80" w:rsidRDefault="00B958C2" w:rsidP="00B958C2">
      <w:pPr>
        <w:pStyle w:val="ListBullet"/>
      </w:pPr>
      <w:r w:rsidRPr="00C62A80">
        <w:t>The exercise scenario is plausible, and events occur as they are presented.</w:t>
      </w:r>
    </w:p>
    <w:p w14:paraId="52E61054" w14:textId="2D34A19D" w:rsidR="00B958C2" w:rsidRPr="00C62A80" w:rsidRDefault="00B958C2" w:rsidP="00B958C2">
      <w:pPr>
        <w:pStyle w:val="ListBullet"/>
      </w:pPr>
      <w:r w:rsidRPr="00C62A80">
        <w:t>Exercise simulation contains sufficient detail to allow players to react to information and situations as they are presented as if the simulated incident were real.</w:t>
      </w:r>
    </w:p>
    <w:p w14:paraId="52E61055" w14:textId="5728C200" w:rsidR="00B958C2" w:rsidRPr="00C62A80" w:rsidRDefault="00B958C2" w:rsidP="00B958C2">
      <w:pPr>
        <w:pStyle w:val="ListBullet"/>
      </w:pPr>
      <w:r w:rsidRPr="00C62A80">
        <w:t>Participating agencies may need to balance exercise play with real-world emergencies.</w:t>
      </w:r>
      <w:r w:rsidR="00947282" w:rsidRPr="00C62A80">
        <w:t xml:space="preserve"> </w:t>
      </w:r>
      <w:r w:rsidRPr="00C62A80">
        <w:t>Real-world emergencies take priority.</w:t>
      </w:r>
    </w:p>
    <w:p w14:paraId="52E61056" w14:textId="77777777" w:rsidR="00B958C2" w:rsidRPr="00C62A80" w:rsidRDefault="00B958C2" w:rsidP="00B958C2">
      <w:pPr>
        <w:pStyle w:val="Heading3"/>
      </w:pPr>
      <w:bookmarkStart w:id="29" w:name="_Toc487714744"/>
      <w:bookmarkStart w:id="30" w:name="_Toc147318862"/>
      <w:bookmarkStart w:id="31" w:name="_Toc147318944"/>
      <w:r w:rsidRPr="00C62A80">
        <w:t>Artificialities</w:t>
      </w:r>
      <w:bookmarkEnd w:id="29"/>
      <w:bookmarkEnd w:id="30"/>
      <w:bookmarkEnd w:id="31"/>
    </w:p>
    <w:p w14:paraId="52E61057" w14:textId="77777777" w:rsidR="00B958C2" w:rsidRPr="00C62A80" w:rsidRDefault="00B958C2" w:rsidP="00B958C2">
      <w:pPr>
        <w:pStyle w:val="BodyText"/>
      </w:pPr>
      <w:r w:rsidRPr="00C62A80">
        <w:t>During this exercise, the following artificialities apply:</w:t>
      </w:r>
    </w:p>
    <w:p w14:paraId="52E61058" w14:textId="621E1E0A" w:rsidR="00B958C2" w:rsidRPr="00C62A80" w:rsidRDefault="00B958C2" w:rsidP="00B958C2">
      <w:pPr>
        <w:pStyle w:val="ListBullet"/>
      </w:pPr>
      <w:r w:rsidRPr="00C62A80">
        <w:t xml:space="preserve">Exercise communication and coordination is limited to participating exercise organizations, venues, and the </w:t>
      </w:r>
      <w:proofErr w:type="spellStart"/>
      <w:r w:rsidRPr="00C62A80">
        <w:t>SimCell</w:t>
      </w:r>
      <w:proofErr w:type="spellEnd"/>
      <w:r w:rsidRPr="00C62A80">
        <w:t>.</w:t>
      </w:r>
    </w:p>
    <w:p w14:paraId="52E61059" w14:textId="1C87426D" w:rsidR="00B958C2" w:rsidRPr="00C62A80" w:rsidRDefault="00B958C2" w:rsidP="00B958C2">
      <w:pPr>
        <w:pStyle w:val="ListBullet"/>
        <w:sectPr w:rsidR="00B958C2" w:rsidRPr="00C62A80" w:rsidSect="004C4E8D">
          <w:headerReference w:type="even" r:id="rId16"/>
          <w:footerReference w:type="default" r:id="rId17"/>
          <w:pgSz w:w="12240" w:h="15840" w:code="1"/>
          <w:pgMar w:top="1440" w:right="1440" w:bottom="1440" w:left="1440" w:header="720" w:footer="720" w:gutter="0"/>
          <w:cols w:space="720"/>
          <w:docGrid w:linePitch="360"/>
        </w:sectPr>
      </w:pPr>
      <w:r w:rsidRPr="00C62A80">
        <w:t>Only communication methods listed in the Communications Directory are available for players to use during the exercise.]</w:t>
      </w:r>
      <w:r w:rsidR="00F628A5" w:rsidRPr="00C62A80">
        <w:t xml:space="preserve"> For an emergency that requires assistance, use the phrase </w:t>
      </w:r>
      <w:r w:rsidR="00F628A5" w:rsidRPr="00C62A80">
        <w:rPr>
          <w:b/>
        </w:rPr>
        <w:t>[“real-world emergency.”]</w:t>
      </w:r>
    </w:p>
    <w:p w14:paraId="52E6105A" w14:textId="6E653A36" w:rsidR="00AA6F8B" w:rsidRDefault="00E47025" w:rsidP="00C24448">
      <w:pPr>
        <w:pStyle w:val="Heading1"/>
      </w:pPr>
      <w:bookmarkStart w:id="32" w:name="_Toc487714745"/>
      <w:bookmarkStart w:id="33" w:name="_Toc147318863"/>
      <w:bookmarkStart w:id="34" w:name="_Toc147318945"/>
      <w:r>
        <w:lastRenderedPageBreak/>
        <w:t>Exercise Logistics</w:t>
      </w:r>
      <w:bookmarkEnd w:id="25"/>
      <w:bookmarkEnd w:id="26"/>
      <w:r w:rsidR="006C3F39">
        <w:t xml:space="preserve"> and </w:t>
      </w:r>
      <w:r w:rsidR="00880FF0">
        <w:t>conduct</w:t>
      </w:r>
      <w:bookmarkEnd w:id="32"/>
      <w:bookmarkEnd w:id="33"/>
      <w:bookmarkEnd w:id="34"/>
      <w:r w:rsidR="00E259E5">
        <w:t xml:space="preserve"> </w:t>
      </w:r>
    </w:p>
    <w:p w14:paraId="52E6105B" w14:textId="25C79891" w:rsidR="00CF6EFC" w:rsidRDefault="00880FF0" w:rsidP="00204EAB">
      <w:pPr>
        <w:pStyle w:val="Heading2"/>
      </w:pPr>
      <w:bookmarkStart w:id="35" w:name="_Toc487714746"/>
      <w:bookmarkStart w:id="36" w:name="_Toc147318864"/>
      <w:bookmarkStart w:id="37" w:name="_Toc147318946"/>
      <w:r>
        <w:t>Logistics</w:t>
      </w:r>
      <w:bookmarkEnd w:id="35"/>
      <w:bookmarkEnd w:id="36"/>
      <w:bookmarkEnd w:id="37"/>
    </w:p>
    <w:p w14:paraId="52E6105C" w14:textId="6645396E" w:rsidR="00CF6EFC" w:rsidRDefault="00CF6EFC" w:rsidP="00CF6EFC">
      <w:pPr>
        <w:pStyle w:val="BodyText"/>
      </w:pPr>
      <w:r>
        <w:t xml:space="preserve">Exercise </w:t>
      </w:r>
      <w:r w:rsidR="00F628A5">
        <w:t xml:space="preserve">planning team should take the following logistical considerations into planning consideration </w:t>
      </w:r>
      <w:r w:rsidR="00E259E5">
        <w:t xml:space="preserve">BEFORE exercise conduct </w:t>
      </w:r>
      <w:r w:rsidR="00F628A5">
        <w:t xml:space="preserve">and edit the </w:t>
      </w:r>
      <w:r w:rsidR="0005620D">
        <w:t>Exercise Template</w:t>
      </w:r>
      <w:r w:rsidR="00F628A5">
        <w:t xml:space="preserve"> as needed</w:t>
      </w:r>
      <w:r>
        <w:t>:</w:t>
      </w:r>
    </w:p>
    <w:p w14:paraId="738F27DB" w14:textId="5245667D" w:rsidR="00E259E5" w:rsidRDefault="00E259E5" w:rsidP="00E259E5">
      <w:pPr>
        <w:pStyle w:val="Heading3"/>
      </w:pPr>
      <w:bookmarkStart w:id="38" w:name="_Toc487714747"/>
      <w:bookmarkStart w:id="39" w:name="_Toc147318865"/>
      <w:bookmarkStart w:id="40" w:name="_Toc147318947"/>
      <w:r>
        <w:t>Special Pathogen Selection</w:t>
      </w:r>
      <w:bookmarkEnd w:id="38"/>
      <w:bookmarkEnd w:id="39"/>
      <w:bookmarkEnd w:id="40"/>
      <w:r>
        <w:t xml:space="preserve"> </w:t>
      </w:r>
    </w:p>
    <w:p w14:paraId="55F8FAF6" w14:textId="03F53E66" w:rsidR="00E259E5" w:rsidRPr="00681A45" w:rsidRDefault="003D44A2" w:rsidP="00E259E5">
      <w:pPr>
        <w:pStyle w:val="BodyText"/>
      </w:pPr>
      <w:r w:rsidRPr="00681A45">
        <w:t xml:space="preserve">Each </w:t>
      </w:r>
      <w:r w:rsidR="0005620D">
        <w:t>Patient Transportation Exercise</w:t>
      </w:r>
      <w:r w:rsidRPr="00681A45">
        <w:t xml:space="preserve"> will differ depending on special pathogen/infectious disease chosen. </w:t>
      </w:r>
    </w:p>
    <w:p w14:paraId="4BC099B1" w14:textId="501CD299" w:rsidR="00E259E5" w:rsidRPr="00681A45" w:rsidRDefault="003D44A2" w:rsidP="00E259E5">
      <w:pPr>
        <w:pStyle w:val="ListBullet"/>
      </w:pPr>
      <w:r w:rsidRPr="00681A45">
        <w:t xml:space="preserve">Highly infectious disease </w:t>
      </w:r>
      <w:r w:rsidR="00B35FBF">
        <w:t>(</w:t>
      </w:r>
      <w:r w:rsidR="008B729C" w:rsidRPr="00681A45">
        <w:t>special</w:t>
      </w:r>
      <w:r w:rsidR="00B35FBF">
        <w:t xml:space="preserve"> pathogens)</w:t>
      </w:r>
      <w:r w:rsidR="008B729C" w:rsidRPr="00681A45">
        <w:t xml:space="preserve"> </w:t>
      </w:r>
      <w:r w:rsidRPr="00681A45">
        <w:t xml:space="preserve">with </w:t>
      </w:r>
      <w:r w:rsidRPr="00681A45">
        <w:rPr>
          <w:color w:val="000000"/>
          <w:shd w:val="clear" w:color="auto" w:fill="FFFFFF"/>
        </w:rPr>
        <w:t>a high rate of person-to-person transmission would require prompt identification, isolation and implementation of key infection control measures (e.g. Ebola)</w:t>
      </w:r>
      <w:r w:rsidR="008B729C" w:rsidRPr="00681A45">
        <w:rPr>
          <w:color w:val="000000"/>
          <w:shd w:val="clear" w:color="auto" w:fill="FFFFFF"/>
        </w:rPr>
        <w:t>.</w:t>
      </w:r>
    </w:p>
    <w:p w14:paraId="6BC7319F" w14:textId="4B46E8D3" w:rsidR="003D44A2" w:rsidRPr="00681A45" w:rsidRDefault="003D44A2" w:rsidP="00E259E5">
      <w:pPr>
        <w:pStyle w:val="ListBullet"/>
      </w:pPr>
      <w:r w:rsidRPr="00681A45">
        <w:t>Other infectious diseases threats with low rate of person-to-person transmission would not require prompt isolation or implementation of enhanced infection control measures (e.g. Zika)</w:t>
      </w:r>
      <w:r w:rsidR="008B729C" w:rsidRPr="00681A45">
        <w:t>.</w:t>
      </w:r>
    </w:p>
    <w:p w14:paraId="6E08FD0F" w14:textId="73FE16EA" w:rsidR="00F628A5" w:rsidRDefault="0005620D" w:rsidP="00F628A5">
      <w:pPr>
        <w:pStyle w:val="Heading3"/>
      </w:pPr>
      <w:bookmarkStart w:id="41" w:name="_Toc147318866"/>
      <w:bookmarkStart w:id="42" w:name="_Toc147318948"/>
      <w:r>
        <w:t>Pathway of Movement</w:t>
      </w:r>
      <w:bookmarkEnd w:id="41"/>
      <w:bookmarkEnd w:id="42"/>
      <w:r w:rsidR="00F628A5">
        <w:t xml:space="preserve"> </w:t>
      </w:r>
    </w:p>
    <w:p w14:paraId="777149F9" w14:textId="7B267290" w:rsidR="0005620D" w:rsidRDefault="0005620D" w:rsidP="0005620D">
      <w:pPr>
        <w:pStyle w:val="BodyText"/>
      </w:pPr>
      <w:r>
        <w:t>Depending on the healthcare facility’s plans and agreements with EMS, the pathway from the isolation room to the awaiting ambulance should be established before-hand and walked with members of the exercise planning team. This should include:</w:t>
      </w:r>
    </w:p>
    <w:p w14:paraId="0D05F5D4" w14:textId="3DDA7D1E" w:rsidR="0005620D" w:rsidRDefault="0005620D" w:rsidP="0005620D">
      <w:pPr>
        <w:pStyle w:val="BodyText"/>
        <w:numPr>
          <w:ilvl w:val="0"/>
          <w:numId w:val="32"/>
        </w:numPr>
      </w:pPr>
      <w:r>
        <w:t>Room where patient will be</w:t>
      </w:r>
    </w:p>
    <w:p w14:paraId="01FEC38A" w14:textId="4433760B" w:rsidR="0005620D" w:rsidRDefault="0005620D" w:rsidP="0005620D">
      <w:pPr>
        <w:pStyle w:val="BodyText"/>
        <w:numPr>
          <w:ilvl w:val="0"/>
          <w:numId w:val="32"/>
        </w:numPr>
      </w:pPr>
      <w:r>
        <w:t>Hallways to and from the room</w:t>
      </w:r>
    </w:p>
    <w:p w14:paraId="05445440" w14:textId="44D836F3" w:rsidR="0005620D" w:rsidRDefault="0005620D" w:rsidP="0005620D">
      <w:pPr>
        <w:pStyle w:val="BodyText"/>
        <w:numPr>
          <w:ilvl w:val="0"/>
          <w:numId w:val="32"/>
        </w:numPr>
      </w:pPr>
      <w:r>
        <w:t>Staging locations for staff</w:t>
      </w:r>
    </w:p>
    <w:p w14:paraId="35C0E258" w14:textId="78E72C32" w:rsidR="0005620D" w:rsidRDefault="0005620D" w:rsidP="0005620D">
      <w:pPr>
        <w:pStyle w:val="BodyText"/>
        <w:numPr>
          <w:ilvl w:val="0"/>
          <w:numId w:val="32"/>
        </w:numPr>
      </w:pPr>
      <w:r>
        <w:t>Staging locations for the waiting ambulance</w:t>
      </w:r>
    </w:p>
    <w:p w14:paraId="50122FA5" w14:textId="633266DF" w:rsidR="00463D86" w:rsidRDefault="00463D86" w:rsidP="00463D86">
      <w:pPr>
        <w:pStyle w:val="Heading3"/>
      </w:pPr>
      <w:bookmarkStart w:id="43" w:name="_Toc487714749"/>
      <w:bookmarkStart w:id="44" w:name="_Toc147318867"/>
      <w:bookmarkStart w:id="45" w:name="_Toc147318949"/>
      <w:r>
        <w:t>Exercise Duration and Timing</w:t>
      </w:r>
      <w:bookmarkEnd w:id="43"/>
      <w:bookmarkEnd w:id="44"/>
      <w:bookmarkEnd w:id="45"/>
      <w:r>
        <w:t xml:space="preserve"> </w:t>
      </w:r>
    </w:p>
    <w:p w14:paraId="548C2755" w14:textId="7420DB32" w:rsidR="002D296C" w:rsidRPr="0065212B" w:rsidRDefault="002D296C" w:rsidP="00463D86">
      <w:pPr>
        <w:pStyle w:val="BodyText"/>
      </w:pPr>
      <w:r>
        <w:t xml:space="preserve">Each </w:t>
      </w:r>
      <w:r w:rsidR="0005620D">
        <w:t>Patient Transportation Exercise</w:t>
      </w:r>
      <w:r>
        <w:t xml:space="preserve"> will differ depending on </w:t>
      </w:r>
      <w:r w:rsidR="0005620D">
        <w:t>the scope of the exercise and needed participants. Some considerations to include are:</w:t>
      </w:r>
      <w:r>
        <w:t xml:space="preserve"> </w:t>
      </w:r>
    </w:p>
    <w:p w14:paraId="6A9F75AB" w14:textId="6017BC91" w:rsidR="00463D86" w:rsidRDefault="0005620D" w:rsidP="00463D86">
      <w:pPr>
        <w:pStyle w:val="ListBullet"/>
      </w:pPr>
      <w:r>
        <w:t>Impacts to operational clinical areas</w:t>
      </w:r>
      <w:r w:rsidR="00595B77">
        <w:t xml:space="preserve">.  </w:t>
      </w:r>
    </w:p>
    <w:p w14:paraId="76087E70" w14:textId="61362706" w:rsidR="00595B77" w:rsidRDefault="0005620D" w:rsidP="00595B77">
      <w:pPr>
        <w:pStyle w:val="ListBullet"/>
      </w:pPr>
      <w:r>
        <w:t>Whether the ambulance will be waiting or called to respond</w:t>
      </w:r>
      <w:r w:rsidR="00EA0574">
        <w:t>.</w:t>
      </w:r>
    </w:p>
    <w:p w14:paraId="75840D2F" w14:textId="2320D02F" w:rsidR="0005620D" w:rsidRDefault="0005620D" w:rsidP="00595B77">
      <w:pPr>
        <w:pStyle w:val="ListBullet"/>
      </w:pPr>
      <w:r>
        <w:t>Donning and doffing times for PPE</w:t>
      </w:r>
    </w:p>
    <w:p w14:paraId="3CDF4D80" w14:textId="27D0C886" w:rsidR="0005620D" w:rsidRDefault="0005620D" w:rsidP="00595B77">
      <w:pPr>
        <w:pStyle w:val="ListBullet"/>
      </w:pPr>
      <w:r>
        <w:t>Physical distance between room and ambulance, including complicating factors such as elevators or access control</w:t>
      </w:r>
    </w:p>
    <w:p w14:paraId="0FA989DC" w14:textId="5FB8BAC6" w:rsidR="0005620D" w:rsidRDefault="0005620D" w:rsidP="00595B77">
      <w:pPr>
        <w:pStyle w:val="ListBullet"/>
      </w:pPr>
      <w:r>
        <w:t>Waste process</w:t>
      </w:r>
    </w:p>
    <w:p w14:paraId="594A5C9B" w14:textId="77777777" w:rsidR="00443A5F" w:rsidRDefault="00443A5F" w:rsidP="00443A5F">
      <w:pPr>
        <w:pStyle w:val="ListBullet"/>
        <w:numPr>
          <w:ilvl w:val="0"/>
          <w:numId w:val="0"/>
        </w:numPr>
        <w:ind w:left="720" w:hanging="360"/>
      </w:pPr>
    </w:p>
    <w:p w14:paraId="14CF7E0D" w14:textId="77777777" w:rsidR="00443A5F" w:rsidRDefault="00443A5F" w:rsidP="00443A5F">
      <w:pPr>
        <w:pStyle w:val="ListBullet"/>
        <w:numPr>
          <w:ilvl w:val="0"/>
          <w:numId w:val="0"/>
        </w:numPr>
        <w:ind w:left="720" w:hanging="360"/>
      </w:pPr>
    </w:p>
    <w:p w14:paraId="54012175" w14:textId="4F90579A" w:rsidR="00880FF0" w:rsidRDefault="00880FF0" w:rsidP="00880FF0">
      <w:pPr>
        <w:pStyle w:val="Heading2"/>
      </w:pPr>
      <w:bookmarkStart w:id="46" w:name="_Toc487714750"/>
      <w:bookmarkStart w:id="47" w:name="_Toc147318868"/>
      <w:bookmarkStart w:id="48" w:name="_Toc147318950"/>
      <w:r>
        <w:lastRenderedPageBreak/>
        <w:t>Conduct</w:t>
      </w:r>
      <w:bookmarkEnd w:id="46"/>
      <w:bookmarkEnd w:id="47"/>
      <w:bookmarkEnd w:id="48"/>
      <w:r>
        <w:t xml:space="preserve"> </w:t>
      </w:r>
    </w:p>
    <w:p w14:paraId="751653FE" w14:textId="7C0CBE56" w:rsidR="00E259E5" w:rsidRDefault="00E259E5" w:rsidP="00E259E5">
      <w:pPr>
        <w:pStyle w:val="BodyText"/>
      </w:pPr>
      <w:r>
        <w:t xml:space="preserve">Exercise planning team should take the following exercise conduct considerations into planning consideration DURING exercise conduct and edit the </w:t>
      </w:r>
      <w:proofErr w:type="spellStart"/>
      <w:r w:rsidR="0005620D">
        <w:t>ExPlan</w:t>
      </w:r>
      <w:proofErr w:type="spellEnd"/>
      <w:r w:rsidR="0005620D">
        <w:t xml:space="preserve"> template</w:t>
      </w:r>
      <w:r>
        <w:t xml:space="preserve"> as needed:</w:t>
      </w:r>
    </w:p>
    <w:p w14:paraId="3A0EF244" w14:textId="2386F855" w:rsidR="00E259E5" w:rsidRDefault="00803045" w:rsidP="00E259E5">
      <w:pPr>
        <w:pStyle w:val="Heading3"/>
      </w:pPr>
      <w:bookmarkStart w:id="49" w:name="_Toc487714751"/>
      <w:bookmarkStart w:id="50" w:name="_Toc147318869"/>
      <w:bookmarkStart w:id="51" w:name="_Toc147318951"/>
      <w:r>
        <w:t>Notice vs No-Notice-Drill</w:t>
      </w:r>
      <w:bookmarkEnd w:id="49"/>
      <w:bookmarkEnd w:id="50"/>
      <w:bookmarkEnd w:id="51"/>
      <w:r>
        <w:t xml:space="preserve"> </w:t>
      </w:r>
    </w:p>
    <w:p w14:paraId="71F54292" w14:textId="5AB99FB4" w:rsidR="006C0F73" w:rsidRPr="0065212B" w:rsidRDefault="006C0F73" w:rsidP="00E259E5">
      <w:pPr>
        <w:pStyle w:val="BodyText"/>
      </w:pPr>
      <w:r>
        <w:t xml:space="preserve">Each </w:t>
      </w:r>
      <w:r w:rsidR="00DD5CE1">
        <w:t>Patient Transportation Exercise</w:t>
      </w:r>
      <w:r>
        <w:t xml:space="preserve"> will differ depending on exercise planning team selection of notice- or no-notice drill method. </w:t>
      </w:r>
    </w:p>
    <w:p w14:paraId="6226C368" w14:textId="5E8269C3" w:rsidR="00443A5F" w:rsidRDefault="006C0F73" w:rsidP="00DD5CE1">
      <w:pPr>
        <w:pStyle w:val="ListBullet"/>
      </w:pPr>
      <w:r>
        <w:t xml:space="preserve">Notice </w:t>
      </w:r>
      <w:r w:rsidR="00DD5CE1">
        <w:t>Transportation Exercise</w:t>
      </w:r>
      <w:r>
        <w:t xml:space="preserve"> is when all exercise participants including facility contacts are aware this is a drill and not a real-world event. </w:t>
      </w:r>
      <w:r w:rsidR="00DD5CE1">
        <w:t>This is a more-likely scenario due to the dedication of resources to the exercise activity.</w:t>
      </w:r>
    </w:p>
    <w:p w14:paraId="6514D638" w14:textId="281B8B19" w:rsidR="006C0F73" w:rsidRDefault="006C0F73" w:rsidP="006C0F73">
      <w:pPr>
        <w:pStyle w:val="ListBullet"/>
      </w:pPr>
      <w:r>
        <w:t xml:space="preserve">No-notice </w:t>
      </w:r>
      <w:r w:rsidR="00DD5CE1">
        <w:t>Transportation Exercise</w:t>
      </w:r>
      <w:r>
        <w:t xml:space="preserve"> is when only key exercise participants including facility contacts (trusted agents) are aware this is a drill and not a real-world event. Exercise players (e.g., </w:t>
      </w:r>
      <w:r w:rsidR="00DD5CE1">
        <w:t>EMS agency</w:t>
      </w:r>
      <w:r>
        <w:t xml:space="preserve">, </w:t>
      </w:r>
      <w:r w:rsidR="00DD5CE1">
        <w:t>Nurse</w:t>
      </w:r>
      <w:r>
        <w:t xml:space="preserve">) </w:t>
      </w:r>
      <w:r w:rsidR="00020FF7">
        <w:t>do</w:t>
      </w:r>
      <w:r>
        <w:t xml:space="preserve"> not know this is a drill and perceives this event as a real-world incident). </w:t>
      </w:r>
      <w:r w:rsidR="00DD5CE1">
        <w:t xml:space="preserve">Use of a no-notice exercise would be limited in the objectives provided, as many would be depending on facility staff being aware and treating a PUI for a special pathogen. </w:t>
      </w:r>
    </w:p>
    <w:p w14:paraId="0D89C577" w14:textId="3F6D01B8" w:rsidR="00E259E5" w:rsidRDefault="00803045" w:rsidP="00E259E5">
      <w:pPr>
        <w:pStyle w:val="Heading3"/>
      </w:pPr>
      <w:bookmarkStart w:id="52" w:name="_Toc487714752"/>
      <w:bookmarkStart w:id="53" w:name="_Toc147318870"/>
      <w:bookmarkStart w:id="54" w:name="_Toc147318952"/>
      <w:r>
        <w:t>Exercise Safety</w:t>
      </w:r>
      <w:bookmarkEnd w:id="52"/>
      <w:bookmarkEnd w:id="53"/>
      <w:bookmarkEnd w:id="54"/>
      <w:r>
        <w:t xml:space="preserve"> </w:t>
      </w:r>
    </w:p>
    <w:p w14:paraId="68695611" w14:textId="4AE9CCB1" w:rsidR="008F1D1A" w:rsidRPr="00443A5F" w:rsidRDefault="008F1D1A" w:rsidP="00443A5F">
      <w:r w:rsidRPr="00443A5F">
        <w:t>Any safety concerns must be immediately reported to the designated individual</w:t>
      </w:r>
      <w:r w:rsidR="009258A7" w:rsidRPr="00443A5F">
        <w:t>(s) (e.g., actor, controller, and evaluator)</w:t>
      </w:r>
      <w:r w:rsidRPr="00443A5F">
        <w:t>. The designated individual</w:t>
      </w:r>
      <w:r w:rsidR="009258A7" w:rsidRPr="00443A5F">
        <w:t>(s)</w:t>
      </w:r>
      <w:r w:rsidRPr="00443A5F">
        <w:t xml:space="preserve"> will determine if a real-world emergency warrants a pause in exercise play and when exercise play can be resumed. </w:t>
      </w:r>
    </w:p>
    <w:p w14:paraId="384966EF" w14:textId="77777777" w:rsidR="00020FF7" w:rsidRDefault="005805B8" w:rsidP="00E259E5">
      <w:pPr>
        <w:pStyle w:val="ListBullet"/>
      </w:pPr>
      <w:r w:rsidRPr="00443A5F">
        <w:t xml:space="preserve">Safety of all exercise participants is essential. </w:t>
      </w:r>
    </w:p>
    <w:p w14:paraId="40FB486E" w14:textId="77777777" w:rsidR="00CC761E" w:rsidRDefault="005805B8" w:rsidP="00E259E5">
      <w:pPr>
        <w:pStyle w:val="ListBullet"/>
      </w:pPr>
      <w:r w:rsidRPr="00443A5F">
        <w:t xml:space="preserve">At no point should facility staff perform any invasive procedures or administer any medication to the actor. (Tip: actor with medical knowledge/background is preferred as s/he should be able to gauge if facility staff plan to perform or administer any procedures/drugs that would warrant exercise </w:t>
      </w:r>
      <w:proofErr w:type="spellStart"/>
      <w:r w:rsidRPr="00443A5F">
        <w:t>endex</w:t>
      </w:r>
      <w:proofErr w:type="spellEnd"/>
      <w:r w:rsidRPr="00443A5F">
        <w:t xml:space="preserve">). </w:t>
      </w:r>
    </w:p>
    <w:p w14:paraId="50BE3E68" w14:textId="6EFDB73B" w:rsidR="00E259E5" w:rsidRDefault="00CC761E" w:rsidP="00E259E5">
      <w:pPr>
        <w:pStyle w:val="ListBullet"/>
      </w:pPr>
      <w:r>
        <w:t xml:space="preserve">Conduct an actor pre-briefing before exercise </w:t>
      </w:r>
      <w:proofErr w:type="spellStart"/>
      <w:r>
        <w:t>startex</w:t>
      </w:r>
      <w:proofErr w:type="spellEnd"/>
      <w:r>
        <w:t xml:space="preserve"> to ensure the actor understands their role, responsibilities and safety considerations. </w:t>
      </w:r>
    </w:p>
    <w:p w14:paraId="2D6D0236" w14:textId="20D2A9BA" w:rsidR="00E259E5" w:rsidRDefault="00803045" w:rsidP="00E259E5">
      <w:pPr>
        <w:pStyle w:val="Heading3"/>
      </w:pPr>
      <w:bookmarkStart w:id="55" w:name="_Toc487714754"/>
      <w:bookmarkStart w:id="56" w:name="_Toc147318871"/>
      <w:bookmarkStart w:id="57" w:name="_Toc147318953"/>
      <w:r>
        <w:t>Communication</w:t>
      </w:r>
      <w:bookmarkEnd w:id="55"/>
      <w:bookmarkEnd w:id="56"/>
      <w:bookmarkEnd w:id="57"/>
    </w:p>
    <w:p w14:paraId="79F0C579" w14:textId="2363226A" w:rsidR="00803045" w:rsidRPr="0065212B" w:rsidRDefault="00803045" w:rsidP="00803045">
      <w:pPr>
        <w:pStyle w:val="BodyText"/>
      </w:pPr>
      <w:r>
        <w:t xml:space="preserve">Each </w:t>
      </w:r>
      <w:r w:rsidR="009A6AA0">
        <w:t>Patient Transportation Exercise</w:t>
      </w:r>
      <w:r>
        <w:t xml:space="preserve"> communication will differ depending on special pathogen/infectious disease chosen,</w:t>
      </w:r>
      <w:r w:rsidR="00AF5092">
        <w:t xml:space="preserve"> exercise players involved and overall exercise scope. </w:t>
      </w:r>
    </w:p>
    <w:p w14:paraId="2C8E4759" w14:textId="5987C002" w:rsidR="00E259E5" w:rsidRDefault="00AF5092" w:rsidP="00E259E5">
      <w:pPr>
        <w:pStyle w:val="ListBullet"/>
      </w:pPr>
      <w:r>
        <w:t>If using a Simulation</w:t>
      </w:r>
      <w:r w:rsidR="004D74F8">
        <w:t xml:space="preserve"> Cell (</w:t>
      </w:r>
      <w:proofErr w:type="spellStart"/>
      <w:r w:rsidR="004D74F8">
        <w:t>SimCell</w:t>
      </w:r>
      <w:proofErr w:type="spellEnd"/>
      <w:r w:rsidR="004D74F8">
        <w:t>),</w:t>
      </w:r>
      <w:r w:rsidR="009A6AA0">
        <w:t xml:space="preserve"> for coordination call, ensure players are provided with the correct phone number or location to participate.</w:t>
      </w:r>
      <w:r w:rsidR="004D74F8">
        <w:t xml:space="preserve"> </w:t>
      </w:r>
    </w:p>
    <w:p w14:paraId="1C28EA31" w14:textId="77777777" w:rsidR="00576FAA" w:rsidRDefault="00576FAA" w:rsidP="00576FAA">
      <w:pPr>
        <w:pStyle w:val="ListBullet"/>
        <w:numPr>
          <w:ilvl w:val="0"/>
          <w:numId w:val="0"/>
        </w:numPr>
        <w:ind w:left="720" w:hanging="360"/>
      </w:pPr>
    </w:p>
    <w:p w14:paraId="68AD1238" w14:textId="77777777" w:rsidR="00576FAA" w:rsidRDefault="00576FAA" w:rsidP="00576FAA">
      <w:pPr>
        <w:pStyle w:val="ListBullet"/>
        <w:numPr>
          <w:ilvl w:val="0"/>
          <w:numId w:val="0"/>
        </w:numPr>
        <w:ind w:left="720" w:hanging="360"/>
      </w:pPr>
    </w:p>
    <w:p w14:paraId="14284248" w14:textId="77777777" w:rsidR="00E259E5" w:rsidRDefault="00E259E5" w:rsidP="00A3505C">
      <w:pPr>
        <w:pStyle w:val="BodyText"/>
      </w:pPr>
    </w:p>
    <w:p w14:paraId="7CAFDBB4" w14:textId="77777777" w:rsidR="006C3F39" w:rsidRDefault="006C3F39" w:rsidP="00A3505C">
      <w:pPr>
        <w:pStyle w:val="BodyText"/>
      </w:pPr>
    </w:p>
    <w:p w14:paraId="018C8FA4" w14:textId="77777777" w:rsidR="006C3F39" w:rsidRDefault="006C3F39" w:rsidP="00A3505C">
      <w:pPr>
        <w:pStyle w:val="BodyText"/>
      </w:pPr>
    </w:p>
    <w:p w14:paraId="0351A193" w14:textId="77777777" w:rsidR="006C3F39" w:rsidRDefault="006C3F39" w:rsidP="006C3F39">
      <w:pPr>
        <w:pStyle w:val="Heading1"/>
      </w:pPr>
      <w:bookmarkStart w:id="58" w:name="_Toc336596360"/>
      <w:bookmarkStart w:id="59" w:name="_Toc487714755"/>
      <w:bookmarkStart w:id="60" w:name="_Toc147318872"/>
      <w:bookmarkStart w:id="61" w:name="_Toc147318954"/>
      <w:r>
        <w:lastRenderedPageBreak/>
        <w:t>Post-exercise and Evaluation Activities</w:t>
      </w:r>
      <w:bookmarkEnd w:id="58"/>
      <w:bookmarkEnd w:id="59"/>
      <w:bookmarkEnd w:id="60"/>
      <w:bookmarkEnd w:id="61"/>
    </w:p>
    <w:p w14:paraId="14B19DC9" w14:textId="77777777" w:rsidR="006C3F39" w:rsidRDefault="006C3F39" w:rsidP="006C3F39">
      <w:pPr>
        <w:pStyle w:val="Heading2"/>
      </w:pPr>
      <w:bookmarkStart w:id="62" w:name="_Toc487714756"/>
      <w:bookmarkStart w:id="63" w:name="_Toc336596361"/>
      <w:bookmarkStart w:id="64" w:name="_Toc147318873"/>
      <w:bookmarkStart w:id="65" w:name="_Toc147318955"/>
      <w:r>
        <w:t>Evaluation</w:t>
      </w:r>
      <w:bookmarkEnd w:id="62"/>
      <w:bookmarkEnd w:id="64"/>
      <w:bookmarkEnd w:id="65"/>
    </w:p>
    <w:p w14:paraId="7CFEEA41" w14:textId="14741028" w:rsidR="006C3F39" w:rsidRDefault="006C3F39" w:rsidP="006C3F39">
      <w:pPr>
        <w:pStyle w:val="BodyText"/>
      </w:pPr>
      <w:r>
        <w:t xml:space="preserve">Exercise planning team should take the following exercise evaluation considerations into planning consideration BEFORE and AFTER exercise conduct and edit the </w:t>
      </w:r>
      <w:r w:rsidR="00501D7D">
        <w:t>provided materials</w:t>
      </w:r>
      <w:r>
        <w:t xml:space="preserve"> as needed:</w:t>
      </w:r>
    </w:p>
    <w:p w14:paraId="5A6DAF55" w14:textId="439C77F7" w:rsidR="006C3F39" w:rsidRDefault="006C3F39" w:rsidP="006C3F39">
      <w:pPr>
        <w:pStyle w:val="Heading3"/>
      </w:pPr>
      <w:bookmarkStart w:id="66" w:name="_Toc487714757"/>
      <w:bookmarkStart w:id="67" w:name="_Toc147318874"/>
      <w:bookmarkStart w:id="68" w:name="_Toc147318956"/>
      <w:r>
        <w:t>Participant Feedback Form</w:t>
      </w:r>
      <w:bookmarkEnd w:id="66"/>
      <w:bookmarkEnd w:id="67"/>
      <w:bookmarkEnd w:id="68"/>
      <w:r>
        <w:t xml:space="preserve"> </w:t>
      </w:r>
    </w:p>
    <w:p w14:paraId="2371D912" w14:textId="0C932EA2" w:rsidR="008C2F0A" w:rsidRDefault="008C2F0A" w:rsidP="00501D7D">
      <w:pPr>
        <w:pStyle w:val="BodyText"/>
      </w:pPr>
      <w:r>
        <w:t>All</w:t>
      </w:r>
      <w:r w:rsidR="00501D7D">
        <w:t xml:space="preserve"> players and</w:t>
      </w:r>
      <w:r>
        <w:t xml:space="preserve"> participants in the Exercise Hot Wash should be given the Participant Feedback Form which provide players with the opportunity to comment candidly on exercise activities and exercise design. Participant Feedback Forms should be collected at the conclusion of the Hot Wash.</w:t>
      </w:r>
    </w:p>
    <w:p w14:paraId="6BE9C475" w14:textId="77777777" w:rsidR="007F4F0F" w:rsidRDefault="007F4F0F" w:rsidP="007F4F0F">
      <w:pPr>
        <w:pStyle w:val="Heading3"/>
      </w:pPr>
      <w:bookmarkStart w:id="69" w:name="_Toc487714758"/>
      <w:bookmarkStart w:id="70" w:name="_Toc147318875"/>
      <w:bookmarkStart w:id="71" w:name="_Toc147318957"/>
      <w:r>
        <w:t>Controller and Evaluator Debriefing</w:t>
      </w:r>
      <w:bookmarkEnd w:id="69"/>
      <w:bookmarkEnd w:id="70"/>
      <w:bookmarkEnd w:id="71"/>
    </w:p>
    <w:p w14:paraId="0222C062" w14:textId="77777777" w:rsidR="007F4F0F" w:rsidRPr="00C310E7" w:rsidRDefault="007F4F0F" w:rsidP="007F4F0F">
      <w:pPr>
        <w:pStyle w:val="BodyText"/>
        <w:rPr>
          <w:b/>
        </w:rPr>
      </w:pPr>
      <w:r>
        <w:t xml:space="preserve">Controllers and evaluators attend a facilitated C/E Debriefing with the actor immediately following the exercise. During this debriefing, controllers and evaluators </w:t>
      </w:r>
      <w:r w:rsidRPr="00CC6FFC">
        <w:rPr>
          <w:rStyle w:val="BodyTextChar"/>
        </w:rPr>
        <w:t>provide an overview of the</w:t>
      </w:r>
      <w:r>
        <w:rPr>
          <w:rStyle w:val="BodyTextChar"/>
        </w:rPr>
        <w:t>ir observed</w:t>
      </w:r>
      <w:r w:rsidRPr="00CC6FFC">
        <w:rPr>
          <w:rStyle w:val="BodyTextChar"/>
        </w:rPr>
        <w:t xml:space="preserve"> functional area</w:t>
      </w:r>
      <w:r>
        <w:rPr>
          <w:rStyle w:val="BodyTextChar"/>
        </w:rPr>
        <w:t xml:space="preserve">s </w:t>
      </w:r>
      <w:r w:rsidRPr="00CC6FFC">
        <w:rPr>
          <w:rStyle w:val="BodyTextChar"/>
        </w:rPr>
        <w:t>and discu</w:t>
      </w:r>
      <w:r>
        <w:rPr>
          <w:rStyle w:val="BodyTextChar"/>
        </w:rPr>
        <w:t>ss</w:t>
      </w:r>
      <w:r w:rsidRPr="00CC6FFC">
        <w:rPr>
          <w:rStyle w:val="BodyTextChar"/>
        </w:rPr>
        <w:t xml:space="preserve"> strengths and areas for improvement</w:t>
      </w:r>
      <w:r>
        <w:rPr>
          <w:rStyle w:val="BodyTextChar"/>
        </w:rPr>
        <w:t xml:space="preserve"> before the Exercise Hot Wash with the group at large. This should not exceed 30 minutes. </w:t>
      </w:r>
    </w:p>
    <w:p w14:paraId="5621BFF7" w14:textId="77777777" w:rsidR="006C3F39" w:rsidRDefault="006C3F39" w:rsidP="006C3F39">
      <w:pPr>
        <w:pStyle w:val="Heading3"/>
      </w:pPr>
      <w:bookmarkStart w:id="72" w:name="_Toc487714759"/>
      <w:bookmarkStart w:id="73" w:name="_Toc147318876"/>
      <w:bookmarkStart w:id="74" w:name="_Toc147318958"/>
      <w:r>
        <w:t>Exercise Hot Wash</w:t>
      </w:r>
      <w:bookmarkEnd w:id="72"/>
      <w:bookmarkEnd w:id="73"/>
      <w:bookmarkEnd w:id="74"/>
      <w:r>
        <w:t xml:space="preserve"> </w:t>
      </w:r>
    </w:p>
    <w:p w14:paraId="67CE3A59" w14:textId="705BD52C" w:rsidR="006C3F39" w:rsidRPr="006C3F39" w:rsidRDefault="006C3F39" w:rsidP="006C3F39">
      <w:pPr>
        <w:pStyle w:val="BodyText"/>
      </w:pPr>
      <w:r>
        <w:t xml:space="preserve">Every </w:t>
      </w:r>
      <w:r w:rsidR="00501D7D">
        <w:t>Patient Transportation Exercise</w:t>
      </w:r>
      <w:r>
        <w:t xml:space="preserve"> should have a scheduled 30 minute to </w:t>
      </w:r>
      <w:proofErr w:type="gramStart"/>
      <w:r>
        <w:t>60 minute</w:t>
      </w:r>
      <w:proofErr w:type="gramEnd"/>
      <w:r>
        <w:t xml:space="preserve"> exercise debrief with all exercise participants and appropriate facility personnel depending on location of drill (e.g., CMO, CNO, Infection Control, ED Director, </w:t>
      </w:r>
      <w:r w:rsidR="00100F9C">
        <w:t>etc.</w:t>
      </w:r>
      <w:r>
        <w:t xml:space="preserve">) preferably immediately after the exercise to discuss </w:t>
      </w:r>
      <w:r w:rsidR="00501D7D">
        <w:t>exercise</w:t>
      </w:r>
      <w:r>
        <w:t xml:space="preserve"> outcome including strengths, weaknesses, areas for improvement and threats (SW</w:t>
      </w:r>
      <w:r w:rsidR="00501D7D">
        <w:t>O</w:t>
      </w:r>
      <w:r>
        <w:t xml:space="preserve">T Analysis) </w:t>
      </w:r>
      <w:r w:rsidR="00D15781">
        <w:rPr>
          <w:b/>
        </w:rPr>
        <w:t xml:space="preserve">[Appendix </w:t>
      </w:r>
      <w:r w:rsidR="00501D7D">
        <w:rPr>
          <w:b/>
        </w:rPr>
        <w:t>C</w:t>
      </w:r>
      <w:r w:rsidRPr="00C310E7">
        <w:rPr>
          <w:b/>
        </w:rPr>
        <w:t>]</w:t>
      </w:r>
      <w:r>
        <w:rPr>
          <w:b/>
        </w:rPr>
        <w:t xml:space="preserve">. </w:t>
      </w:r>
      <w:r>
        <w:t>Evaluators should clarify any player actions and decision-making processes.</w:t>
      </w:r>
    </w:p>
    <w:p w14:paraId="6CE4C758" w14:textId="77777777" w:rsidR="006C3F39" w:rsidRDefault="006C3F39" w:rsidP="006C3F39">
      <w:pPr>
        <w:pStyle w:val="Heading2"/>
      </w:pPr>
      <w:bookmarkStart w:id="75" w:name="_Toc336596362"/>
      <w:bookmarkStart w:id="76" w:name="_Toc487714760"/>
      <w:bookmarkStart w:id="77" w:name="_Toc147318877"/>
      <w:bookmarkStart w:id="78" w:name="_Toc147318959"/>
      <w:bookmarkEnd w:id="63"/>
      <w:r>
        <w:t>Evaluation</w:t>
      </w:r>
      <w:bookmarkEnd w:id="75"/>
      <w:bookmarkEnd w:id="76"/>
      <w:bookmarkEnd w:id="77"/>
      <w:bookmarkEnd w:id="78"/>
    </w:p>
    <w:p w14:paraId="1FC06478" w14:textId="77777777" w:rsidR="006C3F39" w:rsidRDefault="006C3F39" w:rsidP="006C3F39">
      <w:pPr>
        <w:pStyle w:val="Heading3"/>
      </w:pPr>
      <w:bookmarkStart w:id="79" w:name="_Toc487714761"/>
      <w:bookmarkStart w:id="80" w:name="_Toc147318878"/>
      <w:bookmarkStart w:id="81" w:name="_Toc147318960"/>
      <w:r>
        <w:t>Exercise Evaluation Guides</w:t>
      </w:r>
      <w:bookmarkEnd w:id="79"/>
      <w:bookmarkEnd w:id="80"/>
      <w:bookmarkEnd w:id="81"/>
    </w:p>
    <w:p w14:paraId="32DB1FD8" w14:textId="205845E4" w:rsidR="006C3F39" w:rsidRPr="005C7E72" w:rsidRDefault="006C3F39" w:rsidP="006C3F39">
      <w:pPr>
        <w:pStyle w:val="BodyText"/>
        <w:rPr>
          <w:rFonts w:ascii="Joanna MT" w:hAnsi="Joanna MT"/>
        </w:rPr>
      </w:pPr>
      <w:r>
        <w:t>EEGs assist evaluators in collecting relevant exercise observations. EEGs document exercise objectives and aligned core capabilities, capability targets, and critical tasks</w:t>
      </w:r>
      <w:r w:rsidRPr="00D35457">
        <w:t>.</w:t>
      </w:r>
      <w:r>
        <w:t xml:space="preserve"> </w:t>
      </w:r>
      <w:r w:rsidRPr="002B7060">
        <w:t>Each</w:t>
      </w:r>
      <w:r w:rsidRPr="00D1480F">
        <w:t xml:space="preserve"> EEG provides evaluators with information on what they should expect to see demonstrated</w:t>
      </w:r>
      <w:r>
        <w:t xml:space="preserve"> in their functional area. The EEGs</w:t>
      </w:r>
      <w:r w:rsidRPr="00D35457">
        <w:t xml:space="preserve">, coupled with </w:t>
      </w:r>
      <w:r>
        <w:t>Participant Feedback Forms and Hot Wash notes, are</w:t>
      </w:r>
      <w:r w:rsidRPr="00D35457">
        <w:t xml:space="preserve"> used to evaluate the exercise and compile the </w:t>
      </w:r>
      <w:r>
        <w:t>After-Action Report (</w:t>
      </w:r>
      <w:r w:rsidRPr="00D35457">
        <w:t>AAR</w:t>
      </w:r>
      <w:r>
        <w:t>)</w:t>
      </w:r>
      <w:r w:rsidRPr="00D35457">
        <w:t>.</w:t>
      </w:r>
      <w:r w:rsidR="00076866">
        <w:t xml:space="preserve"> </w:t>
      </w:r>
      <w:r w:rsidR="00D15781">
        <w:rPr>
          <w:b/>
        </w:rPr>
        <w:t>[</w:t>
      </w:r>
      <w:r w:rsidR="00501D7D">
        <w:rPr>
          <w:b/>
        </w:rPr>
        <w:t>TEMPLATE PROVIDED</w:t>
      </w:r>
      <w:r w:rsidR="00076866" w:rsidRPr="00076866">
        <w:rPr>
          <w:b/>
        </w:rPr>
        <w:t>]</w:t>
      </w:r>
    </w:p>
    <w:p w14:paraId="1B61698D" w14:textId="77777777" w:rsidR="006C3F39" w:rsidRDefault="006C3F39" w:rsidP="006C3F39">
      <w:pPr>
        <w:pStyle w:val="Heading3"/>
      </w:pPr>
      <w:bookmarkStart w:id="82" w:name="_Toc487714762"/>
      <w:bookmarkStart w:id="83" w:name="_Toc147318879"/>
      <w:bookmarkStart w:id="84" w:name="_Toc147318961"/>
      <w:r>
        <w:t>After-Action Report</w:t>
      </w:r>
      <w:bookmarkEnd w:id="82"/>
      <w:bookmarkEnd w:id="83"/>
      <w:bookmarkEnd w:id="84"/>
    </w:p>
    <w:p w14:paraId="031B1606" w14:textId="1295AEFD" w:rsidR="006C3F39" w:rsidRDefault="00502579" w:rsidP="006C3F39">
      <w:pPr>
        <w:pStyle w:val="BodyText"/>
      </w:pPr>
      <w:r>
        <w:t xml:space="preserve">Every </w:t>
      </w:r>
      <w:r w:rsidR="00E35B57">
        <w:t>exercise</w:t>
      </w:r>
      <w:r>
        <w:t xml:space="preserve"> should d</w:t>
      </w:r>
      <w:bookmarkStart w:id="85" w:name="_GoBack"/>
      <w:bookmarkEnd w:id="85"/>
      <w:r>
        <w:t xml:space="preserve">ocument exercise outcome and areas for improvement through an </w:t>
      </w:r>
      <w:proofErr w:type="gramStart"/>
      <w:r>
        <w:t>After A</w:t>
      </w:r>
      <w:r w:rsidR="0068797C">
        <w:t>ction</w:t>
      </w:r>
      <w:proofErr w:type="gramEnd"/>
      <w:r w:rsidR="0068797C">
        <w:t xml:space="preserve"> Report / Improvement Plan. </w:t>
      </w:r>
      <w:r w:rsidR="006C3F39" w:rsidRPr="00B84C72">
        <w:t xml:space="preserve">The </w:t>
      </w:r>
      <w:r w:rsidR="006C3F39">
        <w:t>AAR</w:t>
      </w:r>
      <w:r w:rsidR="006C3F39" w:rsidRPr="00B84C72">
        <w:t xml:space="preserve"> summarizes key information related to evaluation.</w:t>
      </w:r>
      <w:r w:rsidR="006C3F39">
        <w:t xml:space="preserve"> The AAR primarily focuses on the analysis of core capabilities, including capability performance, strengths, and areas for improvement. </w:t>
      </w:r>
      <w:r w:rsidR="006C3F39">
        <w:rPr>
          <w:szCs w:val="22"/>
        </w:rPr>
        <w:t xml:space="preserve">AARs also include basic exercise information, including the </w:t>
      </w:r>
      <w:r w:rsidR="006C3F39">
        <w:t xml:space="preserve">exercise name, type of exercise, dates, location, participating </w:t>
      </w:r>
      <w:r w:rsidR="006C3F39">
        <w:lastRenderedPageBreak/>
        <w:t xml:space="preserve">organizations, mission area(s), specific threat or hazard, a brief scenario description, and the name </w:t>
      </w:r>
      <w:r w:rsidR="0068797C">
        <w:t xml:space="preserve">of the exercise sponsor and POC. </w:t>
      </w:r>
      <w:r w:rsidR="005C7614">
        <w:rPr>
          <w:b/>
        </w:rPr>
        <w:t>[</w:t>
      </w:r>
      <w:r w:rsidR="00DD5CE1">
        <w:rPr>
          <w:b/>
        </w:rPr>
        <w:t>TEMPLATE PROVIDED</w:t>
      </w:r>
      <w:r w:rsidR="0068797C" w:rsidRPr="0068797C">
        <w:rPr>
          <w:b/>
        </w:rPr>
        <w:t>]</w:t>
      </w:r>
    </w:p>
    <w:p w14:paraId="7821A197" w14:textId="55EE8F18" w:rsidR="005C7614" w:rsidRDefault="005C7614" w:rsidP="005C7614">
      <w:pPr>
        <w:pStyle w:val="Heading3"/>
      </w:pPr>
      <w:bookmarkStart w:id="86" w:name="_Toc487714763"/>
      <w:bookmarkStart w:id="87" w:name="_Toc147318880"/>
      <w:bookmarkStart w:id="88" w:name="_Toc147318962"/>
      <w:r>
        <w:t>Improvement Planning</w:t>
      </w:r>
      <w:bookmarkEnd w:id="86"/>
      <w:bookmarkEnd w:id="87"/>
      <w:bookmarkEnd w:id="88"/>
      <w:r>
        <w:t xml:space="preserve"> </w:t>
      </w:r>
    </w:p>
    <w:p w14:paraId="4FE11C17" w14:textId="7600E8B2" w:rsidR="006C3F39" w:rsidRPr="006F10AA" w:rsidRDefault="006C3F39" w:rsidP="006C3F39">
      <w:pPr>
        <w:pStyle w:val="BodyText"/>
        <w:rPr>
          <w:b/>
        </w:rPr>
      </w:pPr>
      <w:r>
        <w:t xml:space="preserve">Improvement planning </w:t>
      </w:r>
      <w:r w:rsidR="006F10AA">
        <w:t xml:space="preserve">(IP) </w:t>
      </w:r>
      <w:r>
        <w:t>is the process by which the observations recorded in the AAR are resolved through development of concrete corrective actions, which are prioritized and tracked as a part of a continuous corrective action program.</w:t>
      </w:r>
      <w:r w:rsidR="006F10AA" w:rsidRPr="006F10AA">
        <w:t xml:space="preserve"> </w:t>
      </w:r>
      <w:r w:rsidR="006F10AA" w:rsidRPr="001B24B7">
        <w:t xml:space="preserve">The </w:t>
      </w:r>
      <w:r w:rsidR="006F10AA">
        <w:t>IP</w:t>
      </w:r>
      <w:r w:rsidR="006F10AA" w:rsidRPr="001B24B7">
        <w:t xml:space="preserve"> identifies specific corrective actions, assigns them to responsible parties, and establishes target dates for their completion</w:t>
      </w:r>
      <w:r w:rsidR="006F10AA">
        <w:t xml:space="preserve">. </w:t>
      </w:r>
      <w:r w:rsidR="006F10AA" w:rsidRPr="006F10AA">
        <w:rPr>
          <w:b/>
        </w:rPr>
        <w:t>[</w:t>
      </w:r>
      <w:r w:rsidR="00DD5CE1">
        <w:rPr>
          <w:b/>
        </w:rPr>
        <w:t>TEMPLATE PROVIDED</w:t>
      </w:r>
      <w:r w:rsidR="00D15781">
        <w:rPr>
          <w:b/>
        </w:rPr>
        <w:t>]</w:t>
      </w:r>
    </w:p>
    <w:p w14:paraId="38887088" w14:textId="77777777" w:rsidR="0073722F" w:rsidRDefault="0073722F" w:rsidP="006C3F39">
      <w:pPr>
        <w:pStyle w:val="BodyText"/>
      </w:pPr>
    </w:p>
    <w:p w14:paraId="651FF4A4" w14:textId="77777777" w:rsidR="004741B7" w:rsidRDefault="004741B7" w:rsidP="006C3F39">
      <w:pPr>
        <w:pStyle w:val="BodyText"/>
        <w:sectPr w:rsidR="004741B7" w:rsidSect="00F748BB">
          <w:footerReference w:type="default" r:id="rId18"/>
          <w:pgSz w:w="12240" w:h="15840" w:code="1"/>
          <w:pgMar w:top="1440" w:right="1440" w:bottom="1440" w:left="1440" w:header="720" w:footer="720" w:gutter="0"/>
          <w:cols w:space="720"/>
          <w:docGrid w:linePitch="360"/>
        </w:sectPr>
      </w:pPr>
    </w:p>
    <w:p w14:paraId="57EBAA2D" w14:textId="2059090B" w:rsidR="004741B7" w:rsidRDefault="00B2086A" w:rsidP="004741B7">
      <w:pPr>
        <w:pStyle w:val="Heading1"/>
      </w:pPr>
      <w:bookmarkStart w:id="89" w:name="_Toc487714764"/>
      <w:bookmarkStart w:id="90" w:name="_Toc147318881"/>
      <w:bookmarkStart w:id="91" w:name="_Toc147318963"/>
      <w:r>
        <w:lastRenderedPageBreak/>
        <w:t>APPENDIX A: MASTER SCENARIO EVENTS LIST</w:t>
      </w:r>
      <w:bookmarkEnd w:id="89"/>
      <w:bookmarkEnd w:id="90"/>
      <w:bookmarkEnd w:id="91"/>
      <w:r>
        <w:t xml:space="preserve"> </w:t>
      </w:r>
      <w:r w:rsidR="004741B7">
        <w:t xml:space="preserve"> </w:t>
      </w:r>
    </w:p>
    <w:tbl>
      <w:tblPr>
        <w:tblW w:w="137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242"/>
        <w:gridCol w:w="4489"/>
        <w:gridCol w:w="2184"/>
        <w:gridCol w:w="4883"/>
      </w:tblGrid>
      <w:tr w:rsidR="00F330C5" w:rsidRPr="00F81CB8" w14:paraId="42540F68" w14:textId="77777777" w:rsidTr="00BB7FFC">
        <w:trPr>
          <w:trHeight w:val="440"/>
          <w:tblHeader/>
        </w:trPr>
        <w:tc>
          <w:tcPr>
            <w:tcW w:w="972" w:type="dxa"/>
            <w:shd w:val="clear" w:color="auto" w:fill="002060"/>
          </w:tcPr>
          <w:p w14:paraId="448B9D54" w14:textId="77777777" w:rsidR="004741B7" w:rsidRPr="00F81CB8" w:rsidRDefault="004741B7" w:rsidP="00060DBD">
            <w:pPr>
              <w:spacing w:before="120" w:after="120" w:line="360" w:lineRule="auto"/>
              <w:jc w:val="center"/>
              <w:rPr>
                <w:rFonts w:eastAsia="Calibri"/>
                <w:b/>
                <w:sz w:val="22"/>
                <w:szCs w:val="22"/>
              </w:rPr>
            </w:pPr>
            <w:r w:rsidRPr="00F81CB8">
              <w:rPr>
                <w:rFonts w:eastAsia="Calibri"/>
                <w:b/>
                <w:sz w:val="22"/>
                <w:szCs w:val="22"/>
              </w:rPr>
              <w:t>Event #</w:t>
            </w:r>
          </w:p>
        </w:tc>
        <w:tc>
          <w:tcPr>
            <w:tcW w:w="1242" w:type="dxa"/>
            <w:shd w:val="clear" w:color="auto" w:fill="002060"/>
          </w:tcPr>
          <w:p w14:paraId="3B1F8A4A" w14:textId="77777777" w:rsidR="004741B7" w:rsidRPr="00F81CB8" w:rsidRDefault="004741B7" w:rsidP="00060DBD">
            <w:pPr>
              <w:spacing w:before="120" w:after="120" w:line="360" w:lineRule="auto"/>
              <w:jc w:val="center"/>
              <w:rPr>
                <w:rFonts w:eastAsia="Calibri"/>
                <w:b/>
              </w:rPr>
            </w:pPr>
            <w:r w:rsidRPr="00F81CB8">
              <w:rPr>
                <w:rFonts w:eastAsia="Calibri"/>
                <w:b/>
              </w:rPr>
              <w:t>Event Time</w:t>
            </w:r>
          </w:p>
        </w:tc>
        <w:tc>
          <w:tcPr>
            <w:tcW w:w="4489" w:type="dxa"/>
            <w:shd w:val="clear" w:color="auto" w:fill="002060"/>
          </w:tcPr>
          <w:p w14:paraId="440917F8" w14:textId="77777777" w:rsidR="004741B7" w:rsidRPr="00F81CB8" w:rsidRDefault="004741B7" w:rsidP="00060DBD">
            <w:pPr>
              <w:spacing w:before="120" w:after="120" w:line="360" w:lineRule="auto"/>
              <w:jc w:val="center"/>
              <w:rPr>
                <w:rFonts w:eastAsia="Calibri"/>
                <w:b/>
              </w:rPr>
            </w:pPr>
            <w:r w:rsidRPr="00F81CB8">
              <w:rPr>
                <w:rFonts w:eastAsia="Calibri"/>
                <w:b/>
              </w:rPr>
              <w:t>Event Description</w:t>
            </w:r>
          </w:p>
        </w:tc>
        <w:tc>
          <w:tcPr>
            <w:tcW w:w="2184" w:type="dxa"/>
            <w:shd w:val="clear" w:color="auto" w:fill="002060"/>
          </w:tcPr>
          <w:p w14:paraId="2BE94BD4" w14:textId="77777777" w:rsidR="004741B7" w:rsidRPr="00F81CB8" w:rsidRDefault="004741B7" w:rsidP="00060DBD">
            <w:pPr>
              <w:spacing w:before="120" w:after="120" w:line="360" w:lineRule="auto"/>
              <w:jc w:val="center"/>
              <w:rPr>
                <w:rFonts w:eastAsia="Calibri"/>
                <w:b/>
              </w:rPr>
            </w:pPr>
            <w:r w:rsidRPr="00F81CB8">
              <w:rPr>
                <w:rFonts w:eastAsia="Calibri"/>
                <w:b/>
              </w:rPr>
              <w:t>Recipient Player(s)</w:t>
            </w:r>
          </w:p>
        </w:tc>
        <w:tc>
          <w:tcPr>
            <w:tcW w:w="4883" w:type="dxa"/>
            <w:shd w:val="clear" w:color="auto" w:fill="002060"/>
          </w:tcPr>
          <w:p w14:paraId="300EC97A" w14:textId="77777777" w:rsidR="004741B7" w:rsidRPr="00F81CB8" w:rsidRDefault="004741B7" w:rsidP="00060DBD">
            <w:pPr>
              <w:spacing w:before="120" w:after="120" w:line="360" w:lineRule="auto"/>
              <w:jc w:val="center"/>
              <w:rPr>
                <w:rFonts w:eastAsia="Calibri"/>
                <w:b/>
              </w:rPr>
            </w:pPr>
            <w:r w:rsidRPr="00F81CB8">
              <w:rPr>
                <w:rFonts w:eastAsia="Calibri"/>
                <w:b/>
              </w:rPr>
              <w:t>Expected Outcome of Player Action</w:t>
            </w:r>
          </w:p>
        </w:tc>
      </w:tr>
      <w:tr w:rsidR="004741B7" w:rsidRPr="00F81CB8" w14:paraId="121E8DE5" w14:textId="77777777" w:rsidTr="00060DBD">
        <w:tc>
          <w:tcPr>
            <w:tcW w:w="13770" w:type="dxa"/>
            <w:gridSpan w:val="5"/>
            <w:shd w:val="clear" w:color="auto" w:fill="auto"/>
          </w:tcPr>
          <w:p w14:paraId="2DDFEA90" w14:textId="77777777" w:rsidR="004741B7" w:rsidRPr="00F81CB8" w:rsidRDefault="004741B7" w:rsidP="00060DBD">
            <w:pPr>
              <w:rPr>
                <w:rFonts w:eastAsia="Calibri"/>
                <w:b/>
                <w:sz w:val="22"/>
                <w:szCs w:val="22"/>
              </w:rPr>
            </w:pPr>
            <w:r w:rsidRPr="00F81CB8">
              <w:rPr>
                <w:rFonts w:eastAsia="Calibri"/>
                <w:b/>
                <w:sz w:val="22"/>
                <w:szCs w:val="22"/>
              </w:rPr>
              <w:t xml:space="preserve">Exercise Briefing: </w:t>
            </w:r>
          </w:p>
          <w:p w14:paraId="023671BB" w14:textId="77777777" w:rsidR="004741B7" w:rsidRPr="00F81CB8" w:rsidRDefault="004741B7" w:rsidP="004741B7">
            <w:pPr>
              <w:pStyle w:val="ListParagraph"/>
              <w:numPr>
                <w:ilvl w:val="0"/>
                <w:numId w:val="15"/>
              </w:numPr>
              <w:spacing w:after="0" w:line="240" w:lineRule="auto"/>
              <w:rPr>
                <w:rFonts w:ascii="Times New Roman" w:eastAsia="Calibri" w:hAnsi="Times New Roman" w:cs="Times New Roman"/>
              </w:rPr>
            </w:pPr>
            <w:r w:rsidRPr="00F81CB8">
              <w:rPr>
                <w:rFonts w:ascii="Times New Roman" w:eastAsia="Calibri" w:hAnsi="Times New Roman" w:cs="Times New Roman"/>
              </w:rPr>
              <w:t>Have all exercise participants Sign-In</w:t>
            </w:r>
          </w:p>
          <w:p w14:paraId="7DB5B71F" w14:textId="77777777" w:rsidR="004741B7" w:rsidRPr="00F81CB8" w:rsidRDefault="004741B7" w:rsidP="004741B7">
            <w:pPr>
              <w:pStyle w:val="ListParagraph"/>
              <w:numPr>
                <w:ilvl w:val="0"/>
                <w:numId w:val="15"/>
              </w:numPr>
              <w:spacing w:after="0" w:line="240" w:lineRule="auto"/>
              <w:rPr>
                <w:rFonts w:ascii="Times New Roman" w:eastAsia="Calibri" w:hAnsi="Times New Roman" w:cs="Times New Roman"/>
              </w:rPr>
            </w:pPr>
            <w:r w:rsidRPr="00F81CB8">
              <w:rPr>
                <w:rFonts w:ascii="Times New Roman" w:eastAsia="Calibri" w:hAnsi="Times New Roman" w:cs="Times New Roman"/>
              </w:rPr>
              <w:t xml:space="preserve">Recap rules and safety measures of exercise play </w:t>
            </w:r>
          </w:p>
          <w:p w14:paraId="3F3F1634" w14:textId="6570D9D8" w:rsidR="004741B7" w:rsidRPr="00F81CB8" w:rsidRDefault="004741B7" w:rsidP="004741B7">
            <w:pPr>
              <w:pStyle w:val="ListParagraph"/>
              <w:numPr>
                <w:ilvl w:val="0"/>
                <w:numId w:val="15"/>
              </w:numPr>
              <w:spacing w:after="0" w:line="240" w:lineRule="auto"/>
              <w:rPr>
                <w:rFonts w:ascii="Times New Roman" w:eastAsia="Calibri" w:hAnsi="Times New Roman" w:cs="Times New Roman"/>
              </w:rPr>
            </w:pPr>
            <w:r w:rsidRPr="00F81CB8">
              <w:rPr>
                <w:rFonts w:ascii="Times New Roman" w:eastAsia="Calibri" w:hAnsi="Times New Roman" w:cs="Times New Roman"/>
              </w:rPr>
              <w:t xml:space="preserve">Inform all exercise participants of Hot Wash location </w:t>
            </w:r>
          </w:p>
          <w:p w14:paraId="494FB6A4" w14:textId="77777777" w:rsidR="004741B7" w:rsidRPr="00F81CB8" w:rsidRDefault="004741B7" w:rsidP="004741B7">
            <w:pPr>
              <w:rPr>
                <w:rFonts w:eastAsia="Calibri"/>
                <w:b/>
              </w:rPr>
            </w:pPr>
          </w:p>
        </w:tc>
      </w:tr>
      <w:tr w:rsidR="00BB7FFC" w:rsidRPr="00F81CB8" w14:paraId="409FC4AF" w14:textId="77777777" w:rsidTr="003A1203">
        <w:tc>
          <w:tcPr>
            <w:tcW w:w="972" w:type="dxa"/>
          </w:tcPr>
          <w:p w14:paraId="39363547" w14:textId="1E5A4072" w:rsidR="00BB7FFC" w:rsidRPr="00F81CB8" w:rsidRDefault="00BB7FFC" w:rsidP="00BB7FFC">
            <w:pPr>
              <w:rPr>
                <w:rFonts w:eastAsia="Calibri"/>
                <w:sz w:val="22"/>
                <w:szCs w:val="22"/>
              </w:rPr>
            </w:pPr>
            <w:r w:rsidRPr="00F81CB8">
              <w:rPr>
                <w:rFonts w:eastAsia="Calibri"/>
                <w:sz w:val="22"/>
                <w:szCs w:val="22"/>
              </w:rPr>
              <w:t>01</w:t>
            </w:r>
          </w:p>
        </w:tc>
        <w:tc>
          <w:tcPr>
            <w:tcW w:w="1242" w:type="dxa"/>
          </w:tcPr>
          <w:p w14:paraId="6FA6A946" w14:textId="44679B47" w:rsidR="00BB7FFC" w:rsidRPr="00F81CB8" w:rsidRDefault="00BB7FFC" w:rsidP="00BB7FFC">
            <w:pPr>
              <w:rPr>
                <w:rFonts w:eastAsia="Calibri"/>
                <w:sz w:val="22"/>
                <w:szCs w:val="22"/>
              </w:rPr>
            </w:pPr>
          </w:p>
        </w:tc>
        <w:tc>
          <w:tcPr>
            <w:tcW w:w="4489" w:type="dxa"/>
          </w:tcPr>
          <w:p w14:paraId="056649CD" w14:textId="77777777" w:rsidR="00BB7FFC" w:rsidRDefault="00BB7FFC" w:rsidP="00BB7FFC">
            <w:r>
              <w:t>[If applicable]</w:t>
            </w:r>
          </w:p>
          <w:p w14:paraId="24F92159" w14:textId="77777777" w:rsidR="00BB7FFC" w:rsidRDefault="00BB7FFC" w:rsidP="00BB7FFC"/>
          <w:p w14:paraId="67B8E361" w14:textId="7FE6B96C" w:rsidR="00BB7FFC" w:rsidRPr="00BB7FFC" w:rsidRDefault="00BB7FFC" w:rsidP="00BB7FFC">
            <w:r>
              <w:t>Providers don PPE before exercise plan begins, if not included as an objective of the exercise</w:t>
            </w:r>
          </w:p>
        </w:tc>
        <w:tc>
          <w:tcPr>
            <w:tcW w:w="2184" w:type="dxa"/>
          </w:tcPr>
          <w:p w14:paraId="3AF7F14E" w14:textId="336B6E93" w:rsidR="00BB7FFC" w:rsidRPr="00F81CB8" w:rsidRDefault="00BB7FFC" w:rsidP="00BB7FFC">
            <w:pPr>
              <w:jc w:val="center"/>
              <w:rPr>
                <w:rFonts w:eastAsia="Calibri"/>
                <w:sz w:val="22"/>
                <w:szCs w:val="22"/>
              </w:rPr>
            </w:pPr>
            <w:r w:rsidRPr="00F81CB8">
              <w:rPr>
                <w:rFonts w:eastAsia="Calibri"/>
                <w:sz w:val="22"/>
                <w:szCs w:val="22"/>
              </w:rPr>
              <w:t>[Example: ED Nurse</w:t>
            </w:r>
            <w:r>
              <w:rPr>
                <w:rFonts w:eastAsia="Calibri"/>
                <w:sz w:val="22"/>
                <w:szCs w:val="22"/>
              </w:rPr>
              <w:t>, EMS Provider</w:t>
            </w:r>
            <w:r w:rsidRPr="00F81CB8">
              <w:rPr>
                <w:rFonts w:eastAsia="Calibri"/>
                <w:sz w:val="22"/>
                <w:szCs w:val="22"/>
              </w:rPr>
              <w:t>]</w:t>
            </w:r>
          </w:p>
        </w:tc>
        <w:tc>
          <w:tcPr>
            <w:tcW w:w="4883" w:type="dxa"/>
          </w:tcPr>
          <w:p w14:paraId="3E143C57" w14:textId="130E4141" w:rsidR="00BB7FFC" w:rsidRDefault="00BB7FFC" w:rsidP="00BB7FFC">
            <w:pPr>
              <w:pStyle w:val="ListParagraph"/>
              <w:numPr>
                <w:ilvl w:val="0"/>
                <w:numId w:val="17"/>
              </w:numPr>
              <w:rPr>
                <w:rFonts w:ascii="Times New Roman" w:eastAsia="Calibri" w:hAnsi="Times New Roman" w:cs="Times New Roman"/>
              </w:rPr>
            </w:pPr>
            <w:r>
              <w:rPr>
                <w:rFonts w:ascii="Times New Roman" w:eastAsia="Calibri" w:hAnsi="Times New Roman" w:cs="Times New Roman"/>
              </w:rPr>
              <w:t>EMS Providers</w:t>
            </w:r>
            <w:r>
              <w:rPr>
                <w:rFonts w:ascii="Times New Roman" w:eastAsia="Calibri" w:hAnsi="Times New Roman" w:cs="Times New Roman"/>
              </w:rPr>
              <w:t>/ED staff</w:t>
            </w:r>
            <w:r>
              <w:rPr>
                <w:rFonts w:ascii="Times New Roman" w:eastAsia="Calibri" w:hAnsi="Times New Roman" w:cs="Times New Roman"/>
              </w:rPr>
              <w:t xml:space="preserve"> don PPE</w:t>
            </w:r>
          </w:p>
          <w:p w14:paraId="54F11AD8" w14:textId="63A14D02" w:rsidR="00BB7FFC" w:rsidRPr="00BB7FFC" w:rsidRDefault="00BB7FFC" w:rsidP="00BB7FFC">
            <w:pPr>
              <w:pStyle w:val="ListParagraph"/>
              <w:numPr>
                <w:ilvl w:val="0"/>
                <w:numId w:val="17"/>
              </w:numPr>
              <w:rPr>
                <w:rFonts w:ascii="Times New Roman" w:eastAsia="Calibri" w:hAnsi="Times New Roman" w:cs="Times New Roman"/>
              </w:rPr>
            </w:pPr>
            <w:r w:rsidRPr="00BB7FFC">
              <w:rPr>
                <w:rFonts w:ascii="Times New Roman" w:eastAsia="Calibri" w:hAnsi="Times New Roman" w:cs="Times New Roman"/>
              </w:rPr>
              <w:t>PPE donned in correct manner, with appropriate observers</w:t>
            </w:r>
          </w:p>
        </w:tc>
      </w:tr>
      <w:tr w:rsidR="00BB7FFC" w:rsidRPr="00F81CB8" w14:paraId="74BAC475" w14:textId="77777777" w:rsidTr="003A1203">
        <w:tc>
          <w:tcPr>
            <w:tcW w:w="972" w:type="dxa"/>
          </w:tcPr>
          <w:p w14:paraId="4F27819E" w14:textId="42D2BCFC" w:rsidR="00BB7FFC" w:rsidRPr="00F81CB8" w:rsidRDefault="00BB7FFC" w:rsidP="00BB7FFC">
            <w:pPr>
              <w:rPr>
                <w:rFonts w:eastAsia="Calibri"/>
                <w:sz w:val="22"/>
                <w:szCs w:val="22"/>
              </w:rPr>
            </w:pPr>
            <w:r>
              <w:rPr>
                <w:rFonts w:eastAsia="Calibri"/>
                <w:sz w:val="22"/>
                <w:szCs w:val="22"/>
              </w:rPr>
              <w:t>02</w:t>
            </w:r>
          </w:p>
        </w:tc>
        <w:tc>
          <w:tcPr>
            <w:tcW w:w="1242" w:type="dxa"/>
          </w:tcPr>
          <w:p w14:paraId="39A46955" w14:textId="2D996E5F" w:rsidR="00BB7FFC" w:rsidRPr="00F81CB8" w:rsidRDefault="00BB7FFC" w:rsidP="00BB7FFC">
            <w:pPr>
              <w:rPr>
                <w:rFonts w:eastAsia="Calibri"/>
                <w:sz w:val="22"/>
                <w:szCs w:val="22"/>
              </w:rPr>
            </w:pPr>
            <w:proofErr w:type="spellStart"/>
            <w:r>
              <w:rPr>
                <w:rFonts w:eastAsia="Calibri"/>
                <w:sz w:val="22"/>
                <w:szCs w:val="22"/>
              </w:rPr>
              <w:t>StartEx</w:t>
            </w:r>
            <w:proofErr w:type="spellEnd"/>
          </w:p>
        </w:tc>
        <w:tc>
          <w:tcPr>
            <w:tcW w:w="4489" w:type="dxa"/>
          </w:tcPr>
          <w:p w14:paraId="7369C109" w14:textId="2FA58328" w:rsidR="00BB7FFC" w:rsidRPr="00BB7FFC" w:rsidRDefault="00BB7FFC" w:rsidP="00BB7FFC">
            <w:pPr>
              <w:rPr>
                <w:rFonts w:eastAsia="Calibri"/>
                <w:sz w:val="22"/>
                <w:szCs w:val="22"/>
              </w:rPr>
            </w:pPr>
            <w:r>
              <w:rPr>
                <w:rFonts w:eastAsia="Calibri"/>
                <w:sz w:val="22"/>
                <w:szCs w:val="22"/>
              </w:rPr>
              <w:t>EMS Arrival to healthcare facility</w:t>
            </w:r>
          </w:p>
        </w:tc>
        <w:tc>
          <w:tcPr>
            <w:tcW w:w="2184" w:type="dxa"/>
          </w:tcPr>
          <w:p w14:paraId="3B1F6A56" w14:textId="5A11C21F" w:rsidR="00BB7FFC" w:rsidRPr="00F81CB8" w:rsidRDefault="00BB7FFC" w:rsidP="00BB7FFC">
            <w:pPr>
              <w:jc w:val="center"/>
              <w:rPr>
                <w:rFonts w:eastAsia="Calibri"/>
                <w:sz w:val="22"/>
                <w:szCs w:val="22"/>
              </w:rPr>
            </w:pPr>
            <w:r>
              <w:rPr>
                <w:rFonts w:eastAsia="Calibri"/>
                <w:sz w:val="22"/>
                <w:szCs w:val="22"/>
              </w:rPr>
              <w:t>[Example: EMS Provider, ED RNs]</w:t>
            </w:r>
          </w:p>
        </w:tc>
        <w:tc>
          <w:tcPr>
            <w:tcW w:w="4883" w:type="dxa"/>
          </w:tcPr>
          <w:p w14:paraId="1318459C" w14:textId="77777777" w:rsidR="00BB7FFC" w:rsidRDefault="00BB7FFC" w:rsidP="00BB7FFC">
            <w:pPr>
              <w:pStyle w:val="ListParagraph"/>
              <w:numPr>
                <w:ilvl w:val="0"/>
                <w:numId w:val="17"/>
              </w:numPr>
              <w:rPr>
                <w:rFonts w:ascii="Times New Roman" w:eastAsia="Calibri" w:hAnsi="Times New Roman" w:cs="Times New Roman"/>
              </w:rPr>
            </w:pPr>
            <w:r>
              <w:rPr>
                <w:rFonts w:ascii="Times New Roman" w:eastAsia="Calibri" w:hAnsi="Times New Roman" w:cs="Times New Roman"/>
              </w:rPr>
              <w:t>Ambulance arrives to designated location</w:t>
            </w:r>
          </w:p>
          <w:p w14:paraId="3F3F26A8" w14:textId="00DC5880" w:rsidR="00BB7FFC" w:rsidRPr="00F81CB8" w:rsidRDefault="00BB7FFC" w:rsidP="00BB7FFC">
            <w:pPr>
              <w:pStyle w:val="ListParagraph"/>
              <w:numPr>
                <w:ilvl w:val="0"/>
                <w:numId w:val="17"/>
              </w:numPr>
              <w:rPr>
                <w:rFonts w:ascii="Times New Roman" w:eastAsia="Calibri" w:hAnsi="Times New Roman" w:cs="Times New Roman"/>
              </w:rPr>
            </w:pPr>
            <w:r>
              <w:rPr>
                <w:rFonts w:ascii="Times New Roman" w:eastAsia="Calibri" w:hAnsi="Times New Roman" w:cs="Times New Roman"/>
              </w:rPr>
              <w:t>Correct staff members greet and present patient to EMS providers</w:t>
            </w:r>
          </w:p>
        </w:tc>
      </w:tr>
      <w:tr w:rsidR="00BB7FFC" w:rsidRPr="00F81CB8" w14:paraId="121FF02C" w14:textId="77777777" w:rsidTr="003A1203">
        <w:tc>
          <w:tcPr>
            <w:tcW w:w="972" w:type="dxa"/>
          </w:tcPr>
          <w:p w14:paraId="24BD0B6C" w14:textId="331952DA" w:rsidR="00BB7FFC" w:rsidRPr="00F81CB8" w:rsidRDefault="00BB7FFC" w:rsidP="00BB7FFC">
            <w:pPr>
              <w:rPr>
                <w:rFonts w:eastAsia="Calibri"/>
                <w:sz w:val="22"/>
                <w:szCs w:val="22"/>
              </w:rPr>
            </w:pPr>
            <w:r>
              <w:rPr>
                <w:rFonts w:eastAsia="Calibri"/>
                <w:sz w:val="22"/>
                <w:szCs w:val="22"/>
              </w:rPr>
              <w:t>03</w:t>
            </w:r>
          </w:p>
        </w:tc>
        <w:tc>
          <w:tcPr>
            <w:tcW w:w="1242" w:type="dxa"/>
          </w:tcPr>
          <w:p w14:paraId="036BFC17" w14:textId="77777777" w:rsidR="00BB7FFC" w:rsidRPr="00F81CB8" w:rsidRDefault="00BB7FFC" w:rsidP="00BB7FFC">
            <w:pPr>
              <w:rPr>
                <w:rFonts w:eastAsia="Calibri"/>
                <w:sz w:val="22"/>
                <w:szCs w:val="22"/>
              </w:rPr>
            </w:pPr>
          </w:p>
        </w:tc>
        <w:tc>
          <w:tcPr>
            <w:tcW w:w="4489" w:type="dxa"/>
          </w:tcPr>
          <w:p w14:paraId="6E4D67BE" w14:textId="77777777" w:rsidR="00BB7FFC" w:rsidRDefault="00BB7FFC" w:rsidP="00BB7FFC">
            <w:pPr>
              <w:rPr>
                <w:rFonts w:eastAsia="Calibri"/>
                <w:sz w:val="22"/>
                <w:szCs w:val="22"/>
              </w:rPr>
            </w:pPr>
            <w:r>
              <w:rPr>
                <w:rFonts w:eastAsia="Calibri"/>
                <w:sz w:val="22"/>
                <w:szCs w:val="22"/>
              </w:rPr>
              <w:t xml:space="preserve">[If applicable] </w:t>
            </w:r>
          </w:p>
          <w:p w14:paraId="3A1874F4" w14:textId="77777777" w:rsidR="00BB7FFC" w:rsidRDefault="00BB7FFC" w:rsidP="00BB7FFC">
            <w:pPr>
              <w:rPr>
                <w:rFonts w:eastAsia="Calibri"/>
                <w:sz w:val="22"/>
                <w:szCs w:val="22"/>
              </w:rPr>
            </w:pPr>
          </w:p>
          <w:p w14:paraId="60B2A744" w14:textId="41357F2E" w:rsidR="00BB7FFC" w:rsidRDefault="00BB7FFC" w:rsidP="00BB7FFC">
            <w:pPr>
              <w:rPr>
                <w:rFonts w:eastAsia="Calibri"/>
                <w:sz w:val="22"/>
                <w:szCs w:val="22"/>
              </w:rPr>
            </w:pPr>
            <w:r>
              <w:rPr>
                <w:rFonts w:eastAsia="Calibri"/>
                <w:sz w:val="22"/>
                <w:szCs w:val="22"/>
              </w:rPr>
              <w:t>EMS Providers don appropriate PPE</w:t>
            </w:r>
          </w:p>
        </w:tc>
        <w:tc>
          <w:tcPr>
            <w:tcW w:w="2184" w:type="dxa"/>
          </w:tcPr>
          <w:p w14:paraId="40C7BC49" w14:textId="505A2602" w:rsidR="00BB7FFC" w:rsidRPr="00F81CB8" w:rsidRDefault="00BB7FFC" w:rsidP="00BB7FFC">
            <w:pPr>
              <w:jc w:val="center"/>
              <w:rPr>
                <w:rFonts w:eastAsia="Calibri"/>
                <w:sz w:val="22"/>
                <w:szCs w:val="22"/>
              </w:rPr>
            </w:pPr>
            <w:r w:rsidRPr="00F81CB8">
              <w:rPr>
                <w:rFonts w:eastAsia="Calibri"/>
                <w:sz w:val="22"/>
                <w:szCs w:val="22"/>
              </w:rPr>
              <w:t>[Example: ED Nurse</w:t>
            </w:r>
            <w:r>
              <w:rPr>
                <w:rFonts w:eastAsia="Calibri"/>
                <w:sz w:val="22"/>
                <w:szCs w:val="22"/>
              </w:rPr>
              <w:t>, EMS Provider</w:t>
            </w:r>
            <w:r w:rsidRPr="00F81CB8">
              <w:rPr>
                <w:rFonts w:eastAsia="Calibri"/>
                <w:sz w:val="22"/>
                <w:szCs w:val="22"/>
              </w:rPr>
              <w:t>]</w:t>
            </w:r>
          </w:p>
        </w:tc>
        <w:tc>
          <w:tcPr>
            <w:tcW w:w="4883" w:type="dxa"/>
          </w:tcPr>
          <w:p w14:paraId="416E21BC" w14:textId="77777777" w:rsidR="00BB7FFC" w:rsidRDefault="00BB7FFC" w:rsidP="00BB7FFC">
            <w:pPr>
              <w:pStyle w:val="ListParagraph"/>
              <w:numPr>
                <w:ilvl w:val="0"/>
                <w:numId w:val="17"/>
              </w:numPr>
              <w:rPr>
                <w:rFonts w:ascii="Times New Roman" w:eastAsia="Calibri" w:hAnsi="Times New Roman" w:cs="Times New Roman"/>
              </w:rPr>
            </w:pPr>
            <w:r>
              <w:rPr>
                <w:rFonts w:ascii="Times New Roman" w:eastAsia="Calibri" w:hAnsi="Times New Roman" w:cs="Times New Roman"/>
              </w:rPr>
              <w:t>EMS Providers don PPE</w:t>
            </w:r>
          </w:p>
          <w:p w14:paraId="498F1B87" w14:textId="7456BEAA" w:rsidR="00BB7FFC" w:rsidRDefault="00BB7FFC" w:rsidP="00BB7FFC">
            <w:pPr>
              <w:pStyle w:val="ListParagraph"/>
              <w:numPr>
                <w:ilvl w:val="0"/>
                <w:numId w:val="17"/>
              </w:numPr>
              <w:rPr>
                <w:rFonts w:ascii="Times New Roman" w:eastAsia="Calibri" w:hAnsi="Times New Roman" w:cs="Times New Roman"/>
              </w:rPr>
            </w:pPr>
            <w:r>
              <w:rPr>
                <w:rFonts w:ascii="Times New Roman" w:eastAsia="Calibri" w:hAnsi="Times New Roman" w:cs="Times New Roman"/>
              </w:rPr>
              <w:t>PPE donned in correct manner, with appropriate observers</w:t>
            </w:r>
          </w:p>
        </w:tc>
      </w:tr>
      <w:tr w:rsidR="00BB7FFC" w:rsidRPr="00F81CB8" w14:paraId="6160F033" w14:textId="77777777" w:rsidTr="003A1203">
        <w:tc>
          <w:tcPr>
            <w:tcW w:w="972" w:type="dxa"/>
          </w:tcPr>
          <w:p w14:paraId="4C493CD9" w14:textId="1D5A2098" w:rsidR="00BB7FFC" w:rsidRPr="00F81CB8" w:rsidRDefault="00BB7FFC" w:rsidP="00BB7FFC">
            <w:pPr>
              <w:rPr>
                <w:rFonts w:eastAsia="Calibri"/>
                <w:sz w:val="22"/>
                <w:szCs w:val="22"/>
              </w:rPr>
            </w:pPr>
            <w:r w:rsidRPr="00F81CB8">
              <w:rPr>
                <w:rFonts w:eastAsia="Calibri"/>
                <w:sz w:val="22"/>
                <w:szCs w:val="22"/>
              </w:rPr>
              <w:t>0</w:t>
            </w:r>
            <w:r>
              <w:rPr>
                <w:rFonts w:eastAsia="Calibri"/>
                <w:sz w:val="22"/>
                <w:szCs w:val="22"/>
              </w:rPr>
              <w:t>4</w:t>
            </w:r>
          </w:p>
        </w:tc>
        <w:tc>
          <w:tcPr>
            <w:tcW w:w="1242" w:type="dxa"/>
          </w:tcPr>
          <w:p w14:paraId="30B0316A" w14:textId="77777777" w:rsidR="00BB7FFC" w:rsidRPr="00F81CB8" w:rsidRDefault="00BB7FFC" w:rsidP="00BB7FFC">
            <w:pPr>
              <w:rPr>
                <w:rFonts w:eastAsia="Calibri"/>
                <w:sz w:val="22"/>
                <w:szCs w:val="22"/>
              </w:rPr>
            </w:pPr>
          </w:p>
        </w:tc>
        <w:tc>
          <w:tcPr>
            <w:tcW w:w="4489" w:type="dxa"/>
          </w:tcPr>
          <w:p w14:paraId="097D9D1E" w14:textId="79647F31" w:rsidR="00BB7FFC" w:rsidRPr="00BB7FFC" w:rsidRDefault="00BB7FFC" w:rsidP="00BB7FFC">
            <w:pPr>
              <w:rPr>
                <w:rFonts w:eastAsia="Calibri"/>
                <w:sz w:val="22"/>
                <w:szCs w:val="22"/>
              </w:rPr>
            </w:pPr>
            <w:r>
              <w:rPr>
                <w:rFonts w:eastAsia="Calibri"/>
                <w:sz w:val="22"/>
                <w:szCs w:val="22"/>
              </w:rPr>
              <w:t>ED Staff (Nurses, Physicians, etc.) prepare patient for transfer to EMS</w:t>
            </w:r>
          </w:p>
          <w:p w14:paraId="72648E84" w14:textId="329E99C3" w:rsidR="00BB7FFC" w:rsidRPr="00F81CB8" w:rsidRDefault="00BB7FFC" w:rsidP="00BB7FFC">
            <w:pPr>
              <w:rPr>
                <w:rFonts w:eastAsia="Calibri"/>
                <w:sz w:val="22"/>
                <w:szCs w:val="22"/>
              </w:rPr>
            </w:pPr>
          </w:p>
        </w:tc>
        <w:tc>
          <w:tcPr>
            <w:tcW w:w="2184" w:type="dxa"/>
          </w:tcPr>
          <w:p w14:paraId="16BC4415" w14:textId="2C4DF276" w:rsidR="00BB7FFC" w:rsidRPr="00F81CB8" w:rsidRDefault="00BB7FFC" w:rsidP="00BB7FFC">
            <w:pPr>
              <w:jc w:val="center"/>
              <w:rPr>
                <w:rFonts w:eastAsia="Calibri"/>
                <w:sz w:val="22"/>
                <w:szCs w:val="22"/>
              </w:rPr>
            </w:pPr>
            <w:r w:rsidRPr="00F81CB8">
              <w:rPr>
                <w:rFonts w:eastAsia="Calibri"/>
                <w:sz w:val="22"/>
                <w:szCs w:val="22"/>
              </w:rPr>
              <w:t>[Example: ED RNs, ED MDs, ED Leadership]</w:t>
            </w:r>
          </w:p>
        </w:tc>
        <w:tc>
          <w:tcPr>
            <w:tcW w:w="4883" w:type="dxa"/>
          </w:tcPr>
          <w:p w14:paraId="4F8CA348" w14:textId="4C9027F9" w:rsidR="00BB7FFC" w:rsidRPr="00F81CB8" w:rsidRDefault="00BB7FFC" w:rsidP="00BB7FFC">
            <w:pPr>
              <w:pStyle w:val="ListParagraph"/>
              <w:numPr>
                <w:ilvl w:val="0"/>
                <w:numId w:val="17"/>
              </w:numPr>
              <w:rPr>
                <w:rFonts w:ascii="Times New Roman" w:eastAsia="Calibri" w:hAnsi="Times New Roman" w:cs="Times New Roman"/>
              </w:rPr>
            </w:pPr>
            <w:r>
              <w:rPr>
                <w:rFonts w:ascii="Times New Roman" w:eastAsia="Calibri" w:hAnsi="Times New Roman" w:cs="Times New Roman"/>
              </w:rPr>
              <w:t>Patient is wrapped per protocol and placed on appropriate stretcher</w:t>
            </w:r>
            <w:r w:rsidRPr="00F81CB8">
              <w:rPr>
                <w:rFonts w:ascii="Times New Roman" w:eastAsia="Calibri" w:hAnsi="Times New Roman" w:cs="Times New Roman"/>
              </w:rPr>
              <w:t xml:space="preserve"> </w:t>
            </w:r>
          </w:p>
        </w:tc>
      </w:tr>
      <w:tr w:rsidR="00BB7FFC" w:rsidRPr="00F81CB8" w14:paraId="0EBD76DD" w14:textId="77777777" w:rsidTr="003A1203">
        <w:tc>
          <w:tcPr>
            <w:tcW w:w="972" w:type="dxa"/>
          </w:tcPr>
          <w:p w14:paraId="5EEBB5B5" w14:textId="30D62964" w:rsidR="00BB7FFC" w:rsidRPr="00F81CB8" w:rsidRDefault="00BB7FFC" w:rsidP="00BB7FFC">
            <w:pPr>
              <w:rPr>
                <w:rFonts w:eastAsia="Calibri"/>
                <w:sz w:val="22"/>
                <w:szCs w:val="22"/>
              </w:rPr>
            </w:pPr>
            <w:r w:rsidRPr="00F81CB8">
              <w:rPr>
                <w:rFonts w:eastAsia="Calibri"/>
                <w:sz w:val="22"/>
                <w:szCs w:val="22"/>
              </w:rPr>
              <w:t>0</w:t>
            </w:r>
            <w:r>
              <w:rPr>
                <w:rFonts w:eastAsia="Calibri"/>
                <w:sz w:val="22"/>
                <w:szCs w:val="22"/>
              </w:rPr>
              <w:t>5</w:t>
            </w:r>
          </w:p>
        </w:tc>
        <w:tc>
          <w:tcPr>
            <w:tcW w:w="1242" w:type="dxa"/>
          </w:tcPr>
          <w:p w14:paraId="13A6D126" w14:textId="77777777" w:rsidR="00BB7FFC" w:rsidRPr="00F81CB8" w:rsidRDefault="00BB7FFC" w:rsidP="00BB7FFC">
            <w:pPr>
              <w:rPr>
                <w:rFonts w:eastAsia="Calibri"/>
                <w:sz w:val="22"/>
                <w:szCs w:val="22"/>
              </w:rPr>
            </w:pPr>
          </w:p>
        </w:tc>
        <w:tc>
          <w:tcPr>
            <w:tcW w:w="4489" w:type="dxa"/>
          </w:tcPr>
          <w:p w14:paraId="01B263F8" w14:textId="61B70824" w:rsidR="00BB7FFC" w:rsidRPr="00BB7FFC" w:rsidRDefault="00BB7FFC" w:rsidP="00BB7FFC">
            <w:pPr>
              <w:rPr>
                <w:color w:val="000000"/>
                <w:shd w:val="clear" w:color="auto" w:fill="FFFFFF"/>
              </w:rPr>
            </w:pPr>
            <w:r>
              <w:rPr>
                <w:color w:val="000000"/>
                <w:shd w:val="clear" w:color="auto" w:fill="FFFFFF"/>
              </w:rPr>
              <w:t>ED Staff secure patient movement pathway</w:t>
            </w:r>
          </w:p>
        </w:tc>
        <w:tc>
          <w:tcPr>
            <w:tcW w:w="2184" w:type="dxa"/>
          </w:tcPr>
          <w:p w14:paraId="33B1C74F" w14:textId="4F3331D5" w:rsidR="00BB7FFC" w:rsidRPr="00F81CB8" w:rsidRDefault="00BB7FFC" w:rsidP="00BB7FFC">
            <w:pPr>
              <w:jc w:val="center"/>
              <w:rPr>
                <w:rFonts w:eastAsia="Calibri"/>
                <w:sz w:val="22"/>
                <w:szCs w:val="22"/>
              </w:rPr>
            </w:pPr>
            <w:r w:rsidRPr="00F81CB8">
              <w:rPr>
                <w:rFonts w:eastAsia="Calibri"/>
                <w:sz w:val="22"/>
                <w:szCs w:val="22"/>
              </w:rPr>
              <w:t xml:space="preserve">[Example: ED RNs, ED MDs, </w:t>
            </w:r>
            <w:r>
              <w:rPr>
                <w:rFonts w:eastAsia="Calibri"/>
                <w:sz w:val="22"/>
                <w:szCs w:val="22"/>
              </w:rPr>
              <w:t>Security Department</w:t>
            </w:r>
            <w:r w:rsidRPr="00F81CB8">
              <w:rPr>
                <w:rFonts w:eastAsia="Calibri"/>
                <w:sz w:val="22"/>
                <w:szCs w:val="22"/>
              </w:rPr>
              <w:t>]</w:t>
            </w:r>
          </w:p>
        </w:tc>
        <w:tc>
          <w:tcPr>
            <w:tcW w:w="4883" w:type="dxa"/>
          </w:tcPr>
          <w:p w14:paraId="6AA31DDC" w14:textId="5CBCA844" w:rsidR="00BB7FFC" w:rsidRPr="00F81CB8" w:rsidRDefault="00BB7FFC" w:rsidP="00BB7FFC">
            <w:pPr>
              <w:pStyle w:val="ListParagraph"/>
              <w:numPr>
                <w:ilvl w:val="0"/>
                <w:numId w:val="23"/>
              </w:numPr>
              <w:rPr>
                <w:rFonts w:ascii="Times New Roman" w:eastAsia="Calibri" w:hAnsi="Times New Roman" w:cs="Times New Roman"/>
              </w:rPr>
            </w:pPr>
            <w:r>
              <w:rPr>
                <w:rFonts w:ascii="Times New Roman" w:eastAsia="Calibri" w:hAnsi="Times New Roman" w:cs="Times New Roman"/>
              </w:rPr>
              <w:t>Staff secure pathway to minimize traffic to reduce risk of exposure</w:t>
            </w:r>
            <w:r w:rsidRPr="00F81CB8">
              <w:rPr>
                <w:rFonts w:ascii="Times New Roman" w:eastAsia="Calibri" w:hAnsi="Times New Roman" w:cs="Times New Roman"/>
              </w:rPr>
              <w:t xml:space="preserve"> </w:t>
            </w:r>
          </w:p>
        </w:tc>
      </w:tr>
      <w:tr w:rsidR="00BB7FFC" w:rsidRPr="00F81CB8" w14:paraId="4CC3CF36" w14:textId="77777777" w:rsidTr="003A1203">
        <w:tc>
          <w:tcPr>
            <w:tcW w:w="972" w:type="dxa"/>
          </w:tcPr>
          <w:p w14:paraId="1585AC04" w14:textId="100307BE" w:rsidR="00BB7FFC" w:rsidRPr="00F81CB8" w:rsidRDefault="00BB7FFC" w:rsidP="00BB7FFC">
            <w:pPr>
              <w:rPr>
                <w:rFonts w:eastAsia="Calibri"/>
                <w:sz w:val="22"/>
                <w:szCs w:val="22"/>
              </w:rPr>
            </w:pPr>
            <w:r w:rsidRPr="00F81CB8">
              <w:rPr>
                <w:rFonts w:eastAsia="Calibri"/>
                <w:sz w:val="22"/>
                <w:szCs w:val="22"/>
              </w:rPr>
              <w:t>0</w:t>
            </w:r>
            <w:r>
              <w:rPr>
                <w:rFonts w:eastAsia="Calibri"/>
                <w:sz w:val="22"/>
                <w:szCs w:val="22"/>
              </w:rPr>
              <w:t>6</w:t>
            </w:r>
          </w:p>
        </w:tc>
        <w:tc>
          <w:tcPr>
            <w:tcW w:w="1242" w:type="dxa"/>
          </w:tcPr>
          <w:p w14:paraId="4424E3FA" w14:textId="71975C0B" w:rsidR="00BB7FFC" w:rsidRPr="00F81CB8" w:rsidRDefault="00BB7FFC" w:rsidP="00BB7FFC">
            <w:pPr>
              <w:rPr>
                <w:rFonts w:eastAsia="Calibri"/>
                <w:sz w:val="22"/>
                <w:szCs w:val="22"/>
              </w:rPr>
            </w:pPr>
          </w:p>
        </w:tc>
        <w:tc>
          <w:tcPr>
            <w:tcW w:w="4489" w:type="dxa"/>
          </w:tcPr>
          <w:p w14:paraId="4C61EA51" w14:textId="2383BE4E" w:rsidR="00BB7FFC" w:rsidRPr="00BB7FFC" w:rsidRDefault="00BB7FFC" w:rsidP="00BB7FFC">
            <w:pPr>
              <w:rPr>
                <w:rFonts w:eastAsia="Calibri"/>
                <w:sz w:val="22"/>
                <w:szCs w:val="22"/>
              </w:rPr>
            </w:pPr>
            <w:r w:rsidRPr="00BB7FFC">
              <w:rPr>
                <w:rFonts w:eastAsia="Calibri"/>
                <w:sz w:val="22"/>
                <w:szCs w:val="22"/>
              </w:rPr>
              <w:t>Patient or PUI is moved to EMS stretcher [insert identified location]</w:t>
            </w:r>
            <w:r>
              <w:rPr>
                <w:rFonts w:eastAsia="Calibri"/>
                <w:sz w:val="22"/>
                <w:szCs w:val="22"/>
              </w:rPr>
              <w:t xml:space="preserve"> and to ambulance</w:t>
            </w:r>
          </w:p>
          <w:p w14:paraId="564AD572" w14:textId="77777777" w:rsidR="00BB7FFC" w:rsidRPr="00F81CB8" w:rsidRDefault="00BB7FFC" w:rsidP="00BB7FFC">
            <w:pPr>
              <w:rPr>
                <w:rFonts w:eastAsia="Calibri"/>
                <w:sz w:val="22"/>
                <w:szCs w:val="22"/>
              </w:rPr>
            </w:pPr>
          </w:p>
        </w:tc>
        <w:tc>
          <w:tcPr>
            <w:tcW w:w="2184" w:type="dxa"/>
          </w:tcPr>
          <w:p w14:paraId="0FEB5846" w14:textId="473C99B1" w:rsidR="00BB7FFC" w:rsidRPr="00F81CB8" w:rsidRDefault="00BB7FFC" w:rsidP="00BB7FFC">
            <w:pPr>
              <w:jc w:val="center"/>
              <w:rPr>
                <w:rFonts w:eastAsia="Calibri"/>
                <w:sz w:val="22"/>
                <w:szCs w:val="22"/>
              </w:rPr>
            </w:pPr>
            <w:r w:rsidRPr="00F81CB8">
              <w:rPr>
                <w:rFonts w:eastAsia="Calibri"/>
                <w:sz w:val="22"/>
                <w:szCs w:val="22"/>
              </w:rPr>
              <w:t>[Example: ED Nurse</w:t>
            </w:r>
            <w:r>
              <w:rPr>
                <w:rFonts w:eastAsia="Calibri"/>
                <w:sz w:val="22"/>
                <w:szCs w:val="22"/>
              </w:rPr>
              <w:t>, EMS Provider</w:t>
            </w:r>
            <w:r w:rsidRPr="00F81CB8">
              <w:rPr>
                <w:rFonts w:eastAsia="Calibri"/>
                <w:sz w:val="22"/>
                <w:szCs w:val="22"/>
              </w:rPr>
              <w:t>]</w:t>
            </w:r>
          </w:p>
        </w:tc>
        <w:tc>
          <w:tcPr>
            <w:tcW w:w="4883" w:type="dxa"/>
          </w:tcPr>
          <w:p w14:paraId="52A63172" w14:textId="185B9678" w:rsidR="00BB7FFC" w:rsidRPr="00BB7FFC" w:rsidRDefault="00BB7FFC" w:rsidP="00BB7FFC">
            <w:pPr>
              <w:pStyle w:val="ListParagraph"/>
              <w:numPr>
                <w:ilvl w:val="0"/>
                <w:numId w:val="17"/>
              </w:numPr>
              <w:rPr>
                <w:rFonts w:ascii="Times New Roman" w:eastAsia="Calibri" w:hAnsi="Times New Roman" w:cs="Times New Roman"/>
              </w:rPr>
            </w:pPr>
            <w:r>
              <w:rPr>
                <w:rFonts w:ascii="Times New Roman" w:eastAsia="Calibri" w:hAnsi="Times New Roman" w:cs="Times New Roman"/>
              </w:rPr>
              <w:t>Staff adhere to infection control measures to reduce risk of exposure</w:t>
            </w:r>
          </w:p>
        </w:tc>
      </w:tr>
      <w:tr w:rsidR="00BB7FFC" w:rsidRPr="00F81CB8" w14:paraId="123ECC91" w14:textId="77777777" w:rsidTr="003A1203">
        <w:tc>
          <w:tcPr>
            <w:tcW w:w="972" w:type="dxa"/>
          </w:tcPr>
          <w:p w14:paraId="0EF11A92" w14:textId="2D2322B3" w:rsidR="00BB7FFC" w:rsidRPr="00F81CB8" w:rsidRDefault="00BB7FFC" w:rsidP="00BB7FFC">
            <w:pPr>
              <w:rPr>
                <w:rFonts w:eastAsia="Calibri"/>
                <w:sz w:val="22"/>
                <w:szCs w:val="22"/>
              </w:rPr>
            </w:pPr>
            <w:r w:rsidRPr="00F81CB8">
              <w:rPr>
                <w:rFonts w:eastAsia="Calibri"/>
                <w:sz w:val="22"/>
                <w:szCs w:val="22"/>
              </w:rPr>
              <w:t>0</w:t>
            </w:r>
            <w:r>
              <w:rPr>
                <w:rFonts w:eastAsia="Calibri"/>
                <w:sz w:val="22"/>
                <w:szCs w:val="22"/>
              </w:rPr>
              <w:t>7</w:t>
            </w:r>
          </w:p>
        </w:tc>
        <w:tc>
          <w:tcPr>
            <w:tcW w:w="1242" w:type="dxa"/>
          </w:tcPr>
          <w:p w14:paraId="5294FF3F" w14:textId="56B30AC8" w:rsidR="00BB7FFC" w:rsidRPr="00F81CB8" w:rsidRDefault="00BB7FFC" w:rsidP="00BB7FFC">
            <w:pPr>
              <w:rPr>
                <w:rFonts w:eastAsia="Calibri"/>
                <w:sz w:val="22"/>
                <w:szCs w:val="22"/>
              </w:rPr>
            </w:pPr>
          </w:p>
        </w:tc>
        <w:tc>
          <w:tcPr>
            <w:tcW w:w="4489" w:type="dxa"/>
          </w:tcPr>
          <w:p w14:paraId="3910F42C" w14:textId="7BB6811A" w:rsidR="00BB7FFC" w:rsidRPr="00BB7FFC" w:rsidRDefault="00BB7FFC" w:rsidP="00BB7FFC">
            <w:pPr>
              <w:rPr>
                <w:rFonts w:eastAsia="Calibri"/>
              </w:rPr>
            </w:pPr>
            <w:r>
              <w:rPr>
                <w:rFonts w:eastAsia="Calibri"/>
              </w:rPr>
              <w:t>Patient’s isolation room is terminally cleaned and disinfected, based on protocols</w:t>
            </w:r>
          </w:p>
        </w:tc>
        <w:tc>
          <w:tcPr>
            <w:tcW w:w="2184" w:type="dxa"/>
          </w:tcPr>
          <w:p w14:paraId="5A73FF1E" w14:textId="31DA2E3E" w:rsidR="00BB7FFC" w:rsidRPr="00F81CB8" w:rsidRDefault="00BB7FFC" w:rsidP="00BB7FFC">
            <w:pPr>
              <w:jc w:val="center"/>
              <w:rPr>
                <w:rFonts w:eastAsia="Calibri"/>
                <w:sz w:val="22"/>
                <w:szCs w:val="22"/>
              </w:rPr>
            </w:pPr>
            <w:r w:rsidRPr="00F81CB8">
              <w:rPr>
                <w:rFonts w:eastAsia="Calibri"/>
                <w:sz w:val="22"/>
                <w:szCs w:val="22"/>
              </w:rPr>
              <w:t xml:space="preserve">[Example: ED RNs, </w:t>
            </w:r>
            <w:r>
              <w:rPr>
                <w:rFonts w:eastAsia="Calibri"/>
                <w:sz w:val="22"/>
                <w:szCs w:val="22"/>
              </w:rPr>
              <w:t>Housekeeping</w:t>
            </w:r>
            <w:r w:rsidRPr="00F81CB8">
              <w:rPr>
                <w:rFonts w:eastAsia="Calibri"/>
                <w:sz w:val="22"/>
                <w:szCs w:val="22"/>
              </w:rPr>
              <w:t>]</w:t>
            </w:r>
          </w:p>
        </w:tc>
        <w:tc>
          <w:tcPr>
            <w:tcW w:w="4883" w:type="dxa"/>
          </w:tcPr>
          <w:p w14:paraId="41631C3B" w14:textId="38941D6E" w:rsidR="00BB7FFC" w:rsidRPr="00BB7FFC" w:rsidRDefault="00BB7FFC" w:rsidP="00BB7FFC">
            <w:pPr>
              <w:pStyle w:val="ListParagraph"/>
              <w:numPr>
                <w:ilvl w:val="0"/>
                <w:numId w:val="17"/>
              </w:numPr>
              <w:rPr>
                <w:rFonts w:ascii="Times New Roman" w:eastAsia="Calibri" w:hAnsi="Times New Roman" w:cs="Times New Roman"/>
              </w:rPr>
            </w:pPr>
            <w:r w:rsidRPr="00BB7FFC">
              <w:rPr>
                <w:rFonts w:ascii="Times New Roman" w:eastAsia="Calibri" w:hAnsi="Times New Roman" w:cs="Times New Roman"/>
              </w:rPr>
              <w:t>Room is terminally cleaned and readied in an established timeframe</w:t>
            </w:r>
            <w:r>
              <w:rPr>
                <w:rFonts w:ascii="Times New Roman" w:eastAsia="Calibri" w:hAnsi="Times New Roman" w:cs="Times New Roman"/>
              </w:rPr>
              <w:t xml:space="preserve"> </w:t>
            </w:r>
            <w:r w:rsidRPr="00BB7FFC">
              <w:rPr>
                <w:rFonts w:ascii="Times New Roman" w:eastAsia="Calibri" w:hAnsi="Times New Roman" w:cs="Times New Roman"/>
                <w:highlight w:val="lightGray"/>
              </w:rPr>
              <w:t>[insert timeframe, if applicable]</w:t>
            </w:r>
          </w:p>
        </w:tc>
      </w:tr>
      <w:tr w:rsidR="00BB7FFC" w:rsidRPr="00F81CB8" w14:paraId="7C508B86" w14:textId="77777777" w:rsidTr="003A1203">
        <w:tc>
          <w:tcPr>
            <w:tcW w:w="972" w:type="dxa"/>
          </w:tcPr>
          <w:p w14:paraId="0E3A94F2" w14:textId="0B0FB23D" w:rsidR="00BB7FFC" w:rsidRPr="00F81CB8" w:rsidRDefault="00BB7FFC" w:rsidP="00BB7FFC">
            <w:pPr>
              <w:rPr>
                <w:rFonts w:eastAsia="Calibri"/>
                <w:sz w:val="22"/>
                <w:szCs w:val="22"/>
              </w:rPr>
            </w:pPr>
            <w:r>
              <w:rPr>
                <w:rFonts w:eastAsia="Calibri"/>
                <w:sz w:val="22"/>
                <w:szCs w:val="22"/>
              </w:rPr>
              <w:t>06</w:t>
            </w:r>
          </w:p>
        </w:tc>
        <w:tc>
          <w:tcPr>
            <w:tcW w:w="1242" w:type="dxa"/>
          </w:tcPr>
          <w:p w14:paraId="7870B937" w14:textId="64B3D0F0" w:rsidR="00BB7FFC" w:rsidRPr="00F81CB8" w:rsidRDefault="00BB7FFC" w:rsidP="00BB7FFC">
            <w:pPr>
              <w:rPr>
                <w:rFonts w:eastAsia="Calibri"/>
                <w:sz w:val="22"/>
                <w:szCs w:val="22"/>
              </w:rPr>
            </w:pPr>
            <w:proofErr w:type="spellStart"/>
            <w:r>
              <w:rPr>
                <w:rFonts w:eastAsia="Calibri"/>
                <w:sz w:val="22"/>
                <w:szCs w:val="22"/>
              </w:rPr>
              <w:t>EndEx</w:t>
            </w:r>
            <w:proofErr w:type="spellEnd"/>
          </w:p>
        </w:tc>
        <w:tc>
          <w:tcPr>
            <w:tcW w:w="4489" w:type="dxa"/>
          </w:tcPr>
          <w:p w14:paraId="177E60C1" w14:textId="07ECDF01" w:rsidR="00BB7FFC" w:rsidRPr="00F81CB8" w:rsidRDefault="00BB7FFC" w:rsidP="00BB7FFC">
            <w:pPr>
              <w:rPr>
                <w:rFonts w:eastAsia="Calibri"/>
                <w:sz w:val="22"/>
                <w:szCs w:val="22"/>
              </w:rPr>
            </w:pPr>
            <w:r w:rsidRPr="00F81CB8">
              <w:rPr>
                <w:rFonts w:eastAsia="Calibri"/>
                <w:sz w:val="22"/>
                <w:szCs w:val="22"/>
              </w:rPr>
              <w:t>Doffing</w:t>
            </w:r>
          </w:p>
        </w:tc>
        <w:tc>
          <w:tcPr>
            <w:tcW w:w="2184" w:type="dxa"/>
          </w:tcPr>
          <w:p w14:paraId="7EB1C7EB" w14:textId="17F4731C" w:rsidR="00BB7FFC" w:rsidRDefault="00BB7FFC" w:rsidP="00BB7FFC">
            <w:pPr>
              <w:jc w:val="center"/>
              <w:rPr>
                <w:rFonts w:eastAsia="Calibri"/>
                <w:sz w:val="22"/>
                <w:szCs w:val="22"/>
              </w:rPr>
            </w:pPr>
            <w:r w:rsidRPr="00F81CB8">
              <w:rPr>
                <w:rFonts w:eastAsia="Calibri"/>
                <w:sz w:val="22"/>
                <w:szCs w:val="22"/>
              </w:rPr>
              <w:t xml:space="preserve">[Example: </w:t>
            </w:r>
            <w:r>
              <w:rPr>
                <w:rFonts w:eastAsia="Calibri"/>
                <w:sz w:val="22"/>
                <w:szCs w:val="22"/>
              </w:rPr>
              <w:t>ED Nurse, ED MD, EMS Personnel</w:t>
            </w:r>
            <w:r w:rsidRPr="00F81CB8">
              <w:rPr>
                <w:rFonts w:eastAsia="Calibri"/>
                <w:sz w:val="22"/>
                <w:szCs w:val="22"/>
              </w:rPr>
              <w:t>]</w:t>
            </w:r>
          </w:p>
          <w:p w14:paraId="665283A2" w14:textId="13E2CBD1" w:rsidR="00BB7FFC" w:rsidRPr="00F81CB8" w:rsidRDefault="00BB7FFC" w:rsidP="00BB7FFC">
            <w:pPr>
              <w:jc w:val="center"/>
              <w:rPr>
                <w:rFonts w:eastAsia="Calibri"/>
                <w:sz w:val="22"/>
                <w:szCs w:val="22"/>
              </w:rPr>
            </w:pPr>
          </w:p>
        </w:tc>
        <w:tc>
          <w:tcPr>
            <w:tcW w:w="4883" w:type="dxa"/>
          </w:tcPr>
          <w:p w14:paraId="0690CE8C" w14:textId="13673F0B" w:rsidR="00BB7FFC" w:rsidRPr="00F81CB8" w:rsidRDefault="00BB7FFC" w:rsidP="00BB7FFC">
            <w:pPr>
              <w:pStyle w:val="ListParagraph"/>
              <w:numPr>
                <w:ilvl w:val="0"/>
                <w:numId w:val="17"/>
              </w:numPr>
              <w:rPr>
                <w:rFonts w:ascii="Times New Roman" w:eastAsia="Calibri" w:hAnsi="Times New Roman" w:cs="Times New Roman"/>
              </w:rPr>
            </w:pPr>
            <w:r>
              <w:rPr>
                <w:rFonts w:ascii="Times New Roman" w:eastAsia="Calibri" w:hAnsi="Times New Roman" w:cs="Times New Roman"/>
              </w:rPr>
              <w:t>Staff</w:t>
            </w:r>
            <w:r w:rsidRPr="00F81CB8">
              <w:rPr>
                <w:rFonts w:ascii="Times New Roman" w:eastAsia="Calibri" w:hAnsi="Times New Roman" w:cs="Times New Roman"/>
              </w:rPr>
              <w:t xml:space="preserve"> follow </w:t>
            </w:r>
            <w:r>
              <w:rPr>
                <w:rFonts w:ascii="Times New Roman" w:eastAsia="Calibri" w:hAnsi="Times New Roman" w:cs="Times New Roman"/>
              </w:rPr>
              <w:t>PPE</w:t>
            </w:r>
            <w:r w:rsidRPr="00F81CB8">
              <w:rPr>
                <w:rFonts w:ascii="Times New Roman" w:eastAsia="Calibri" w:hAnsi="Times New Roman" w:cs="Times New Roman"/>
              </w:rPr>
              <w:t xml:space="preserve"> Doffing procedures</w:t>
            </w:r>
          </w:p>
        </w:tc>
      </w:tr>
      <w:tr w:rsidR="00BB7FFC" w:rsidRPr="00F81CB8" w14:paraId="145EE36A" w14:textId="77777777" w:rsidTr="00F330C5">
        <w:trPr>
          <w:trHeight w:val="755"/>
        </w:trPr>
        <w:tc>
          <w:tcPr>
            <w:tcW w:w="972" w:type="dxa"/>
          </w:tcPr>
          <w:p w14:paraId="349DD956" w14:textId="455EC901" w:rsidR="00BB7FFC" w:rsidRPr="00F81CB8" w:rsidRDefault="00BB7FFC" w:rsidP="00BB7FFC">
            <w:pPr>
              <w:rPr>
                <w:rFonts w:eastAsia="Calibri"/>
              </w:rPr>
            </w:pPr>
            <w:r>
              <w:rPr>
                <w:rFonts w:eastAsia="Calibri"/>
              </w:rPr>
              <w:t>07</w:t>
            </w:r>
          </w:p>
        </w:tc>
        <w:tc>
          <w:tcPr>
            <w:tcW w:w="1242" w:type="dxa"/>
          </w:tcPr>
          <w:p w14:paraId="26A7784F" w14:textId="61636D2A" w:rsidR="00BB7FFC" w:rsidRPr="00F81CB8" w:rsidRDefault="00BB7FFC" w:rsidP="00BB7FFC">
            <w:pPr>
              <w:rPr>
                <w:rFonts w:eastAsia="Calibri"/>
              </w:rPr>
            </w:pPr>
          </w:p>
        </w:tc>
        <w:tc>
          <w:tcPr>
            <w:tcW w:w="11556" w:type="dxa"/>
            <w:gridSpan w:val="3"/>
          </w:tcPr>
          <w:p w14:paraId="01BF2DCB" w14:textId="77777777" w:rsidR="00BB7FFC" w:rsidRPr="00001F99" w:rsidRDefault="00BB7FFC" w:rsidP="00BB7FFC">
            <w:pPr>
              <w:rPr>
                <w:rFonts w:eastAsia="Calibri"/>
                <w:b/>
                <w:sz w:val="22"/>
                <w:szCs w:val="22"/>
              </w:rPr>
            </w:pPr>
            <w:r w:rsidRPr="00001F99">
              <w:rPr>
                <w:rFonts w:eastAsia="Calibri"/>
                <w:b/>
                <w:sz w:val="22"/>
                <w:szCs w:val="22"/>
              </w:rPr>
              <w:t xml:space="preserve">At the end of exercise play Controllers must ensure: </w:t>
            </w:r>
          </w:p>
          <w:p w14:paraId="1E4C75FA" w14:textId="77777777" w:rsidR="00BB7FFC" w:rsidRPr="00001F99" w:rsidRDefault="00BB7FFC" w:rsidP="00BB7FFC">
            <w:pPr>
              <w:pStyle w:val="ListParagraph"/>
              <w:numPr>
                <w:ilvl w:val="0"/>
                <w:numId w:val="19"/>
              </w:numPr>
              <w:spacing w:after="0" w:line="240" w:lineRule="auto"/>
              <w:rPr>
                <w:rFonts w:ascii="Times New Roman" w:eastAsia="Calibri" w:hAnsi="Times New Roman" w:cs="Times New Roman"/>
              </w:rPr>
            </w:pPr>
            <w:r w:rsidRPr="00001F99">
              <w:rPr>
                <w:rFonts w:ascii="Times New Roman" w:eastAsia="Calibri" w:hAnsi="Times New Roman" w:cs="Times New Roman"/>
              </w:rPr>
              <w:t xml:space="preserve">“Exercise End” Announcements are made </w:t>
            </w:r>
          </w:p>
          <w:p w14:paraId="7656B842" w14:textId="77777777" w:rsidR="00BB7FFC" w:rsidRPr="00001F99" w:rsidRDefault="00BB7FFC" w:rsidP="00BB7FFC">
            <w:pPr>
              <w:pStyle w:val="ListParagraph"/>
              <w:numPr>
                <w:ilvl w:val="0"/>
                <w:numId w:val="19"/>
              </w:numPr>
              <w:spacing w:after="0" w:line="240" w:lineRule="auto"/>
              <w:rPr>
                <w:rFonts w:ascii="Times New Roman" w:eastAsia="Calibri" w:hAnsi="Times New Roman" w:cs="Times New Roman"/>
              </w:rPr>
            </w:pPr>
            <w:r w:rsidRPr="00001F99">
              <w:rPr>
                <w:rFonts w:ascii="Times New Roman" w:eastAsia="Calibri" w:hAnsi="Times New Roman" w:cs="Times New Roman"/>
              </w:rPr>
              <w:t xml:space="preserve">Players attend the scheduled </w:t>
            </w:r>
            <w:proofErr w:type="spellStart"/>
            <w:r w:rsidRPr="00001F99">
              <w:rPr>
                <w:rFonts w:ascii="Times New Roman" w:eastAsia="Calibri" w:hAnsi="Times New Roman" w:cs="Times New Roman"/>
              </w:rPr>
              <w:t>Hotwash</w:t>
            </w:r>
            <w:proofErr w:type="spellEnd"/>
          </w:p>
          <w:p w14:paraId="77E7B4E8" w14:textId="13C997BC" w:rsidR="00BB7FFC" w:rsidRPr="00001F99" w:rsidRDefault="00BB7FFC" w:rsidP="00BB7FFC">
            <w:pPr>
              <w:pStyle w:val="ListParagraph"/>
              <w:numPr>
                <w:ilvl w:val="0"/>
                <w:numId w:val="19"/>
              </w:numPr>
              <w:spacing w:after="0" w:line="240" w:lineRule="auto"/>
              <w:rPr>
                <w:rFonts w:ascii="Times New Roman" w:eastAsia="Calibri" w:hAnsi="Times New Roman" w:cs="Times New Roman"/>
              </w:rPr>
            </w:pPr>
            <w:r w:rsidRPr="00001F99">
              <w:rPr>
                <w:rFonts w:ascii="Times New Roman" w:eastAsia="Calibri" w:hAnsi="Times New Roman" w:cs="Times New Roman"/>
              </w:rPr>
              <w:t xml:space="preserve">Immediately provide and collect completed Participant Feedback Forms from </w:t>
            </w:r>
            <w:proofErr w:type="spellStart"/>
            <w:r>
              <w:rPr>
                <w:rFonts w:ascii="Times New Roman" w:eastAsia="Calibri" w:hAnsi="Times New Roman" w:cs="Times New Roman"/>
              </w:rPr>
              <w:t>splayers</w:t>
            </w:r>
            <w:proofErr w:type="spellEnd"/>
          </w:p>
          <w:p w14:paraId="0FF32B7E" w14:textId="77777777" w:rsidR="00BB7FFC" w:rsidRPr="00001F99" w:rsidRDefault="00BB7FFC" w:rsidP="00BB7FFC">
            <w:pPr>
              <w:pStyle w:val="ListParagraph"/>
              <w:numPr>
                <w:ilvl w:val="0"/>
                <w:numId w:val="19"/>
              </w:numPr>
              <w:spacing w:after="0" w:line="240" w:lineRule="auto"/>
              <w:rPr>
                <w:rFonts w:ascii="Times New Roman" w:eastAsia="Calibri" w:hAnsi="Times New Roman" w:cs="Times New Roman"/>
              </w:rPr>
            </w:pPr>
            <w:r w:rsidRPr="00001F99">
              <w:rPr>
                <w:rFonts w:ascii="Times New Roman" w:eastAsia="Calibri" w:hAnsi="Times New Roman" w:cs="Times New Roman"/>
              </w:rPr>
              <w:t xml:space="preserve">Remove exercise signage (if applicable) </w:t>
            </w:r>
          </w:p>
          <w:p w14:paraId="0F142F15" w14:textId="1B57BCD0" w:rsidR="00BB7FFC" w:rsidRPr="00F81CB8" w:rsidRDefault="00BB7FFC" w:rsidP="00BB7FFC">
            <w:pPr>
              <w:pStyle w:val="ListParagraph"/>
              <w:spacing w:after="0" w:line="240" w:lineRule="auto"/>
              <w:ind w:left="765"/>
              <w:rPr>
                <w:rFonts w:ascii="Times New Roman" w:eastAsia="Calibri" w:hAnsi="Times New Roman" w:cs="Times New Roman"/>
              </w:rPr>
            </w:pPr>
          </w:p>
        </w:tc>
      </w:tr>
    </w:tbl>
    <w:p w14:paraId="2A73B511" w14:textId="7ED82F86" w:rsidR="004741B7" w:rsidRDefault="004741B7" w:rsidP="006C3F39">
      <w:pPr>
        <w:pStyle w:val="BodyText"/>
      </w:pPr>
    </w:p>
    <w:p w14:paraId="15A4EF9D" w14:textId="77777777" w:rsidR="004741B7" w:rsidRPr="004741B7" w:rsidRDefault="004741B7" w:rsidP="004741B7"/>
    <w:p w14:paraId="6FBABF83" w14:textId="77777777" w:rsidR="004741B7" w:rsidRPr="004741B7" w:rsidRDefault="004741B7" w:rsidP="004741B7"/>
    <w:p w14:paraId="66863D64" w14:textId="77777777" w:rsidR="004741B7" w:rsidRPr="004741B7" w:rsidRDefault="004741B7" w:rsidP="004741B7"/>
    <w:p w14:paraId="120C45CB" w14:textId="46EE0131" w:rsidR="004741B7" w:rsidRDefault="004741B7" w:rsidP="004741B7"/>
    <w:p w14:paraId="33B082CD" w14:textId="4C17D249" w:rsidR="004741B7" w:rsidRDefault="004741B7" w:rsidP="004741B7">
      <w:pPr>
        <w:tabs>
          <w:tab w:val="left" w:pos="1620"/>
        </w:tabs>
      </w:pPr>
      <w:r>
        <w:tab/>
      </w:r>
    </w:p>
    <w:p w14:paraId="55AA44EA" w14:textId="0022A4C5" w:rsidR="0073722F" w:rsidRPr="004741B7" w:rsidRDefault="004741B7" w:rsidP="004741B7">
      <w:pPr>
        <w:tabs>
          <w:tab w:val="left" w:pos="1620"/>
        </w:tabs>
        <w:sectPr w:rsidR="0073722F" w:rsidRPr="004741B7" w:rsidSect="004741B7">
          <w:pgSz w:w="15840" w:h="12240" w:orient="landscape" w:code="1"/>
          <w:pgMar w:top="1440" w:right="1440" w:bottom="1440" w:left="1440" w:header="720" w:footer="720" w:gutter="0"/>
          <w:cols w:space="720"/>
          <w:docGrid w:linePitch="360"/>
        </w:sectPr>
      </w:pPr>
      <w:r>
        <w:tab/>
      </w:r>
    </w:p>
    <w:p w14:paraId="52E61134" w14:textId="7E299449" w:rsidR="008D6580" w:rsidRPr="00EE73FD" w:rsidRDefault="005332B1" w:rsidP="00501D7D">
      <w:pPr>
        <w:pStyle w:val="Heading1"/>
        <w:rPr>
          <w:rFonts w:hint="eastAsia"/>
        </w:rPr>
      </w:pPr>
      <w:bookmarkStart w:id="92" w:name="_Toc147318964"/>
      <w:r>
        <w:lastRenderedPageBreak/>
        <w:t xml:space="preserve">Appendix </w:t>
      </w:r>
      <w:r w:rsidR="00501D7D">
        <w:t>B</w:t>
      </w:r>
      <w:r w:rsidR="009F3C88">
        <w:t>: Participant Feedback Form</w:t>
      </w:r>
      <w:bookmarkEnd w:id="92"/>
    </w:p>
    <w:p w14:paraId="5BA60320" w14:textId="3E3C1003" w:rsidR="003E0C42" w:rsidRPr="003E0C42" w:rsidRDefault="003E0C42" w:rsidP="003E0C42">
      <w:pPr>
        <w:contextualSpacing/>
        <w:rPr>
          <w:rFonts w:ascii="Arial" w:hAnsi="Arial" w:cs="Arial"/>
          <w:sz w:val="20"/>
          <w:szCs w:val="20"/>
          <w:u w:val="single"/>
        </w:rPr>
      </w:pPr>
      <w:r w:rsidRPr="003E0C42">
        <w:rPr>
          <w:rFonts w:ascii="Arial" w:hAnsi="Arial" w:cs="Arial"/>
          <w:sz w:val="20"/>
          <w:szCs w:val="20"/>
        </w:rPr>
        <w:t xml:space="preserve">Name: </w:t>
      </w:r>
      <w:r w:rsidRPr="003E0C42">
        <w:rPr>
          <w:rFonts w:ascii="Arial" w:hAnsi="Arial" w:cs="Arial"/>
          <w:sz w:val="20"/>
          <w:szCs w:val="20"/>
          <w:u w:val="single"/>
        </w:rPr>
        <w:t>_______________________________________</w:t>
      </w:r>
    </w:p>
    <w:p w14:paraId="0AD2D738" w14:textId="77777777" w:rsidR="003E0C42" w:rsidRPr="003E0C42" w:rsidRDefault="003E0C42" w:rsidP="003E0C42">
      <w:pPr>
        <w:contextualSpacing/>
        <w:rPr>
          <w:rFonts w:ascii="Arial" w:hAnsi="Arial" w:cs="Arial"/>
          <w:sz w:val="20"/>
          <w:szCs w:val="20"/>
        </w:rPr>
      </w:pPr>
    </w:p>
    <w:p w14:paraId="55973BBC" w14:textId="271DD333" w:rsidR="003E0C42" w:rsidRPr="003E0C42" w:rsidRDefault="003E0C42" w:rsidP="003E0C42">
      <w:pPr>
        <w:contextualSpacing/>
        <w:rPr>
          <w:rFonts w:ascii="Arial" w:hAnsi="Arial" w:cs="Arial"/>
          <w:sz w:val="20"/>
          <w:szCs w:val="20"/>
          <w:u w:val="single"/>
        </w:rPr>
      </w:pPr>
      <w:r w:rsidRPr="003E0C42">
        <w:rPr>
          <w:rFonts w:ascii="Arial" w:hAnsi="Arial" w:cs="Arial"/>
          <w:sz w:val="20"/>
          <w:szCs w:val="20"/>
        </w:rPr>
        <w:t xml:space="preserve">Contact Information: </w:t>
      </w:r>
      <w:r w:rsidRPr="003E0C42">
        <w:rPr>
          <w:rFonts w:ascii="Arial" w:hAnsi="Arial" w:cs="Arial"/>
          <w:sz w:val="20"/>
          <w:szCs w:val="20"/>
          <w:u w:val="single"/>
        </w:rPr>
        <w:t>______________________________________</w:t>
      </w:r>
    </w:p>
    <w:p w14:paraId="25DB8493" w14:textId="77777777" w:rsidR="003E0C42" w:rsidRPr="003E0C42" w:rsidRDefault="003E0C42" w:rsidP="003E0C42">
      <w:pPr>
        <w:contextualSpacing/>
        <w:rPr>
          <w:rFonts w:ascii="Arial" w:hAnsi="Arial" w:cs="Arial"/>
          <w:b/>
          <w:sz w:val="20"/>
          <w:szCs w:val="20"/>
        </w:rPr>
      </w:pPr>
    </w:p>
    <w:p w14:paraId="7179B6BE" w14:textId="77777777" w:rsidR="003E0C42" w:rsidRPr="003E0C42" w:rsidRDefault="003E0C42" w:rsidP="003E0C42">
      <w:pPr>
        <w:contextualSpacing/>
        <w:rPr>
          <w:rFonts w:ascii="Arial" w:hAnsi="Arial" w:cs="Arial"/>
          <w:b/>
          <w:sz w:val="20"/>
          <w:szCs w:val="20"/>
        </w:rPr>
      </w:pPr>
      <w:r w:rsidRPr="003E0C42">
        <w:rPr>
          <w:rFonts w:ascii="Arial" w:hAnsi="Arial" w:cs="Arial"/>
          <w:b/>
          <w:sz w:val="20"/>
          <w:szCs w:val="20"/>
        </w:rPr>
        <w:t>Participant Recommendations and Corrective Actions</w:t>
      </w:r>
    </w:p>
    <w:p w14:paraId="656491D4" w14:textId="6C27DE46" w:rsidR="003E0C42" w:rsidRPr="003E0C42" w:rsidRDefault="003E0C42" w:rsidP="003E0C42">
      <w:pPr>
        <w:pStyle w:val="ListParagraph"/>
        <w:numPr>
          <w:ilvl w:val="0"/>
          <w:numId w:val="28"/>
        </w:numPr>
        <w:spacing w:line="240" w:lineRule="auto"/>
        <w:rPr>
          <w:rFonts w:ascii="Arial" w:hAnsi="Arial" w:cs="Arial"/>
          <w:sz w:val="20"/>
          <w:szCs w:val="20"/>
        </w:rPr>
      </w:pPr>
      <w:r w:rsidRPr="003E0C42">
        <w:rPr>
          <w:rFonts w:ascii="Arial" w:hAnsi="Arial" w:cs="Arial"/>
          <w:sz w:val="20"/>
          <w:szCs w:val="20"/>
        </w:rPr>
        <w:t>Based on your facility actions and your opinions, list the top three strengths you identified.</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3E0C42" w:rsidRPr="003E0C42" w14:paraId="27F03328" w14:textId="77777777" w:rsidTr="002E1C71">
        <w:trPr>
          <w:trHeight w:val="917"/>
        </w:trPr>
        <w:tc>
          <w:tcPr>
            <w:tcW w:w="9085" w:type="dxa"/>
            <w:shd w:val="clear" w:color="auto" w:fill="auto"/>
          </w:tcPr>
          <w:p w14:paraId="5E3B6721" w14:textId="77777777" w:rsidR="003E0C42" w:rsidRPr="003E0C42" w:rsidRDefault="003E0C42" w:rsidP="00E353B5">
            <w:pPr>
              <w:pStyle w:val="ListParagraph"/>
              <w:ind w:left="0"/>
              <w:rPr>
                <w:rFonts w:ascii="Arial" w:hAnsi="Arial" w:cs="Arial"/>
                <w:sz w:val="20"/>
                <w:szCs w:val="20"/>
                <w:u w:val="single"/>
              </w:rPr>
            </w:pPr>
          </w:p>
        </w:tc>
      </w:tr>
      <w:tr w:rsidR="003E0C42" w:rsidRPr="003E0C42" w14:paraId="7A9BD8AE" w14:textId="77777777" w:rsidTr="002E1C71">
        <w:trPr>
          <w:trHeight w:val="980"/>
        </w:trPr>
        <w:tc>
          <w:tcPr>
            <w:tcW w:w="9085" w:type="dxa"/>
            <w:shd w:val="clear" w:color="auto" w:fill="auto"/>
          </w:tcPr>
          <w:p w14:paraId="44E75B06" w14:textId="77777777" w:rsidR="003E0C42" w:rsidRPr="003E0C42" w:rsidRDefault="003E0C42" w:rsidP="00E353B5">
            <w:pPr>
              <w:pStyle w:val="ListParagraph"/>
              <w:ind w:left="0"/>
              <w:rPr>
                <w:rFonts w:ascii="Arial" w:hAnsi="Arial" w:cs="Arial"/>
                <w:sz w:val="20"/>
                <w:szCs w:val="20"/>
                <w:u w:val="single"/>
              </w:rPr>
            </w:pPr>
          </w:p>
        </w:tc>
      </w:tr>
      <w:tr w:rsidR="003E0C42" w:rsidRPr="003E0C42" w14:paraId="413724C5" w14:textId="77777777" w:rsidTr="002E1C71">
        <w:trPr>
          <w:trHeight w:val="1070"/>
        </w:trPr>
        <w:tc>
          <w:tcPr>
            <w:tcW w:w="9085" w:type="dxa"/>
            <w:shd w:val="clear" w:color="auto" w:fill="auto"/>
          </w:tcPr>
          <w:p w14:paraId="47D493CE" w14:textId="77777777" w:rsidR="003E0C42" w:rsidRPr="003E0C42" w:rsidRDefault="003E0C42" w:rsidP="00E353B5">
            <w:pPr>
              <w:pStyle w:val="ListParagraph"/>
              <w:ind w:left="0"/>
              <w:rPr>
                <w:rFonts w:ascii="Arial" w:hAnsi="Arial" w:cs="Arial"/>
                <w:sz w:val="20"/>
                <w:szCs w:val="20"/>
                <w:u w:val="single"/>
              </w:rPr>
            </w:pPr>
          </w:p>
        </w:tc>
      </w:tr>
    </w:tbl>
    <w:p w14:paraId="7B8A78B9" w14:textId="77777777" w:rsidR="003E0C42" w:rsidRPr="003E0C42" w:rsidRDefault="003E0C42" w:rsidP="003E0C42">
      <w:pPr>
        <w:pStyle w:val="ListParagraph"/>
        <w:rPr>
          <w:rFonts w:ascii="Arial" w:hAnsi="Arial" w:cs="Arial"/>
          <w:sz w:val="20"/>
          <w:szCs w:val="20"/>
          <w:u w:val="single"/>
        </w:rPr>
      </w:pPr>
    </w:p>
    <w:p w14:paraId="0A464546" w14:textId="3F0D9929" w:rsidR="003E0C42" w:rsidRPr="003E0C42" w:rsidRDefault="003E0C42" w:rsidP="003E0C42">
      <w:pPr>
        <w:pStyle w:val="ListParagraph"/>
        <w:numPr>
          <w:ilvl w:val="0"/>
          <w:numId w:val="28"/>
        </w:numPr>
        <w:spacing w:line="240" w:lineRule="auto"/>
        <w:rPr>
          <w:rFonts w:ascii="Arial" w:hAnsi="Arial" w:cs="Arial"/>
          <w:sz w:val="20"/>
          <w:szCs w:val="20"/>
        </w:rPr>
      </w:pPr>
      <w:r w:rsidRPr="003E0C42">
        <w:rPr>
          <w:rFonts w:ascii="Arial" w:hAnsi="Arial" w:cs="Arial"/>
          <w:sz w:val="20"/>
          <w:szCs w:val="20"/>
        </w:rPr>
        <w:t xml:space="preserve">Based on your facility actions and your opinions, list the top areas you identified that </w:t>
      </w:r>
      <w:proofErr w:type="gramStart"/>
      <w:r w:rsidRPr="003E0C42">
        <w:rPr>
          <w:rFonts w:ascii="Arial" w:hAnsi="Arial" w:cs="Arial"/>
          <w:sz w:val="20"/>
          <w:szCs w:val="20"/>
        </w:rPr>
        <w:t>are in need of</w:t>
      </w:r>
      <w:proofErr w:type="gramEnd"/>
      <w:r w:rsidRPr="003E0C42">
        <w:rPr>
          <w:rFonts w:ascii="Arial" w:hAnsi="Arial" w:cs="Arial"/>
          <w:sz w:val="20"/>
          <w:szCs w:val="20"/>
        </w:rPr>
        <w:t xml:space="preserve"> improvement.</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3E0C42" w:rsidRPr="003E0C42" w14:paraId="52EFDAE6" w14:textId="77777777" w:rsidTr="002E1C71">
        <w:trPr>
          <w:trHeight w:val="1070"/>
        </w:trPr>
        <w:tc>
          <w:tcPr>
            <w:tcW w:w="9085" w:type="dxa"/>
            <w:shd w:val="clear" w:color="auto" w:fill="auto"/>
          </w:tcPr>
          <w:p w14:paraId="44DC4FD8" w14:textId="77777777" w:rsidR="003E0C42" w:rsidRPr="003E0C42" w:rsidRDefault="003E0C42" w:rsidP="00E353B5">
            <w:pPr>
              <w:pStyle w:val="ListParagraph"/>
              <w:ind w:left="0"/>
              <w:rPr>
                <w:rFonts w:ascii="Arial" w:hAnsi="Arial" w:cs="Arial"/>
                <w:sz w:val="20"/>
                <w:szCs w:val="20"/>
                <w:u w:val="single"/>
              </w:rPr>
            </w:pPr>
          </w:p>
        </w:tc>
      </w:tr>
      <w:tr w:rsidR="003E0C42" w:rsidRPr="003E0C42" w14:paraId="59A20AD8" w14:textId="77777777" w:rsidTr="002E1C71">
        <w:trPr>
          <w:trHeight w:val="1250"/>
        </w:trPr>
        <w:tc>
          <w:tcPr>
            <w:tcW w:w="9085" w:type="dxa"/>
            <w:shd w:val="clear" w:color="auto" w:fill="auto"/>
          </w:tcPr>
          <w:p w14:paraId="56AD83B1" w14:textId="77777777" w:rsidR="003E0C42" w:rsidRPr="003E0C42" w:rsidRDefault="003E0C42" w:rsidP="00E353B5">
            <w:pPr>
              <w:pStyle w:val="ListParagraph"/>
              <w:ind w:left="0"/>
              <w:rPr>
                <w:rFonts w:ascii="Arial" w:hAnsi="Arial" w:cs="Arial"/>
                <w:sz w:val="20"/>
                <w:szCs w:val="20"/>
                <w:u w:val="single"/>
              </w:rPr>
            </w:pPr>
          </w:p>
        </w:tc>
      </w:tr>
      <w:tr w:rsidR="003E0C42" w:rsidRPr="003E0C42" w14:paraId="2BA7F563" w14:textId="77777777" w:rsidTr="002E1C71">
        <w:trPr>
          <w:trHeight w:val="1070"/>
        </w:trPr>
        <w:tc>
          <w:tcPr>
            <w:tcW w:w="9085" w:type="dxa"/>
            <w:shd w:val="clear" w:color="auto" w:fill="auto"/>
          </w:tcPr>
          <w:p w14:paraId="3886EFBD" w14:textId="77777777" w:rsidR="003E0C42" w:rsidRPr="003E0C42" w:rsidRDefault="003E0C42" w:rsidP="00E353B5">
            <w:pPr>
              <w:pStyle w:val="ListParagraph"/>
              <w:ind w:left="0"/>
              <w:rPr>
                <w:rFonts w:ascii="Arial" w:hAnsi="Arial" w:cs="Arial"/>
                <w:sz w:val="20"/>
                <w:szCs w:val="20"/>
                <w:u w:val="single"/>
              </w:rPr>
            </w:pPr>
          </w:p>
        </w:tc>
      </w:tr>
    </w:tbl>
    <w:p w14:paraId="07B98F3E" w14:textId="77777777" w:rsidR="003E0C42" w:rsidRPr="003E0C42" w:rsidRDefault="003E0C42" w:rsidP="003E0C42">
      <w:pPr>
        <w:contextualSpacing/>
        <w:jc w:val="center"/>
        <w:rPr>
          <w:rFonts w:ascii="Arial" w:hAnsi="Arial" w:cs="Arial"/>
          <w:sz w:val="20"/>
          <w:szCs w:val="20"/>
        </w:rPr>
      </w:pPr>
    </w:p>
    <w:p w14:paraId="0D76D363" w14:textId="68C1656D" w:rsidR="003E0C42" w:rsidRPr="003E0C42" w:rsidRDefault="003E0C42" w:rsidP="003E0C42">
      <w:pPr>
        <w:pStyle w:val="Heading5"/>
        <w:contextualSpacing/>
        <w:rPr>
          <w:rFonts w:ascii="Arial" w:hAnsi="Arial" w:cs="Arial"/>
          <w:b/>
          <w:color w:val="auto"/>
          <w:sz w:val="20"/>
          <w:szCs w:val="20"/>
        </w:rPr>
      </w:pPr>
      <w:r w:rsidRPr="003E0C42">
        <w:rPr>
          <w:rFonts w:ascii="Arial" w:hAnsi="Arial" w:cs="Arial"/>
          <w:b/>
          <w:color w:val="auto"/>
          <w:sz w:val="20"/>
          <w:szCs w:val="20"/>
        </w:rPr>
        <w:t>Overall drill rating:</w:t>
      </w:r>
      <w:r w:rsidRPr="003E0C42">
        <w:rPr>
          <w:rFonts w:ascii="Arial" w:hAnsi="Arial" w:cs="Arial"/>
          <w:b/>
          <w:color w:val="auto"/>
          <w:sz w:val="20"/>
          <w:szCs w:val="20"/>
        </w:rPr>
        <w:tab/>
      </w:r>
    </w:p>
    <w:p w14:paraId="22983623" w14:textId="77777777" w:rsidR="003E0C42" w:rsidRPr="003E0C42" w:rsidRDefault="003E0C42" w:rsidP="003E0C42">
      <w:pPr>
        <w:pStyle w:val="Header"/>
        <w:numPr>
          <w:ilvl w:val="0"/>
          <w:numId w:val="29"/>
        </w:numPr>
        <w:tabs>
          <w:tab w:val="left" w:pos="2070"/>
          <w:tab w:val="left" w:pos="4320"/>
          <w:tab w:val="center" w:pos="4680"/>
          <w:tab w:val="left" w:pos="6030"/>
          <w:tab w:val="left" w:pos="7470"/>
        </w:tabs>
        <w:spacing w:before="120"/>
        <w:contextualSpacing/>
        <w:rPr>
          <w:b w:val="0"/>
          <w:color w:val="auto"/>
        </w:rPr>
      </w:pPr>
      <w:r w:rsidRPr="003E0C42">
        <w:rPr>
          <w:b w:val="0"/>
          <w:color w:val="auto"/>
        </w:rPr>
        <w:t xml:space="preserve">Excellent  </w:t>
      </w:r>
    </w:p>
    <w:p w14:paraId="4461A6E5" w14:textId="77777777" w:rsidR="003E0C42" w:rsidRPr="003E0C42" w:rsidRDefault="003E0C42" w:rsidP="003E0C42">
      <w:pPr>
        <w:pStyle w:val="Header"/>
        <w:numPr>
          <w:ilvl w:val="0"/>
          <w:numId w:val="29"/>
        </w:numPr>
        <w:tabs>
          <w:tab w:val="left" w:pos="2070"/>
          <w:tab w:val="left" w:pos="4320"/>
          <w:tab w:val="center" w:pos="4680"/>
          <w:tab w:val="left" w:pos="6030"/>
          <w:tab w:val="left" w:pos="7470"/>
        </w:tabs>
        <w:spacing w:before="120"/>
        <w:contextualSpacing/>
        <w:rPr>
          <w:b w:val="0"/>
          <w:color w:val="auto"/>
        </w:rPr>
      </w:pPr>
      <w:r w:rsidRPr="003E0C42">
        <w:rPr>
          <w:b w:val="0"/>
          <w:color w:val="auto"/>
        </w:rPr>
        <w:t>Above average</w:t>
      </w:r>
    </w:p>
    <w:p w14:paraId="714C7249" w14:textId="77777777" w:rsidR="003E0C42" w:rsidRPr="003E0C42" w:rsidRDefault="003E0C42" w:rsidP="003E0C42">
      <w:pPr>
        <w:pStyle w:val="Header"/>
        <w:numPr>
          <w:ilvl w:val="0"/>
          <w:numId w:val="29"/>
        </w:numPr>
        <w:tabs>
          <w:tab w:val="left" w:pos="2070"/>
          <w:tab w:val="left" w:pos="4320"/>
          <w:tab w:val="center" w:pos="4680"/>
          <w:tab w:val="left" w:pos="6030"/>
          <w:tab w:val="left" w:pos="7470"/>
        </w:tabs>
        <w:spacing w:before="120"/>
        <w:contextualSpacing/>
        <w:rPr>
          <w:b w:val="0"/>
          <w:color w:val="auto"/>
        </w:rPr>
      </w:pPr>
      <w:r w:rsidRPr="003E0C42">
        <w:rPr>
          <w:b w:val="0"/>
          <w:color w:val="auto"/>
        </w:rPr>
        <w:t>Average</w:t>
      </w:r>
      <w:r w:rsidRPr="003E0C42">
        <w:rPr>
          <w:b w:val="0"/>
          <w:color w:val="auto"/>
        </w:rPr>
        <w:tab/>
      </w:r>
    </w:p>
    <w:p w14:paraId="1CC94538" w14:textId="77777777" w:rsidR="003E0C42" w:rsidRPr="003E0C42" w:rsidRDefault="003E0C42" w:rsidP="003E0C42">
      <w:pPr>
        <w:pStyle w:val="Header"/>
        <w:numPr>
          <w:ilvl w:val="0"/>
          <w:numId w:val="29"/>
        </w:numPr>
        <w:tabs>
          <w:tab w:val="left" w:pos="2070"/>
          <w:tab w:val="left" w:pos="4320"/>
          <w:tab w:val="center" w:pos="4680"/>
          <w:tab w:val="left" w:pos="6030"/>
          <w:tab w:val="left" w:pos="7470"/>
        </w:tabs>
        <w:spacing w:before="120"/>
        <w:contextualSpacing/>
        <w:rPr>
          <w:b w:val="0"/>
          <w:color w:val="auto"/>
        </w:rPr>
      </w:pPr>
      <w:r w:rsidRPr="003E0C42">
        <w:rPr>
          <w:b w:val="0"/>
          <w:color w:val="auto"/>
        </w:rPr>
        <w:t>Fair</w:t>
      </w:r>
      <w:r w:rsidRPr="003E0C42">
        <w:rPr>
          <w:b w:val="0"/>
          <w:color w:val="auto"/>
        </w:rPr>
        <w:tab/>
        <w:t xml:space="preserve"> </w:t>
      </w:r>
    </w:p>
    <w:p w14:paraId="707141FE" w14:textId="77777777" w:rsidR="003E0C42" w:rsidRPr="003E0C42" w:rsidRDefault="003E0C42" w:rsidP="003E0C42">
      <w:pPr>
        <w:pStyle w:val="Header"/>
        <w:numPr>
          <w:ilvl w:val="0"/>
          <w:numId w:val="29"/>
        </w:numPr>
        <w:tabs>
          <w:tab w:val="left" w:pos="2070"/>
          <w:tab w:val="left" w:pos="4320"/>
          <w:tab w:val="center" w:pos="4680"/>
          <w:tab w:val="left" w:pos="6030"/>
          <w:tab w:val="left" w:pos="7470"/>
        </w:tabs>
        <w:spacing w:before="120"/>
        <w:contextualSpacing/>
        <w:rPr>
          <w:b w:val="0"/>
          <w:color w:val="auto"/>
        </w:rPr>
      </w:pPr>
      <w:r w:rsidRPr="003E0C42">
        <w:rPr>
          <w:b w:val="0"/>
          <w:color w:val="auto"/>
        </w:rPr>
        <w:t>Poor</w:t>
      </w:r>
    </w:p>
    <w:p w14:paraId="43FDA682" w14:textId="77777777" w:rsidR="003E0C42" w:rsidRPr="003E0C42" w:rsidRDefault="003E0C42" w:rsidP="003E0C42">
      <w:pPr>
        <w:contextualSpacing/>
        <w:rPr>
          <w:rFonts w:ascii="Arial" w:hAnsi="Arial" w:cs="Arial"/>
          <w:sz w:val="20"/>
          <w:szCs w:val="20"/>
        </w:rPr>
      </w:pPr>
    </w:p>
    <w:tbl>
      <w:tblPr>
        <w:tblW w:w="0" w:type="auto"/>
        <w:tblInd w:w="108" w:type="dxa"/>
        <w:tblLook w:val="01E0" w:firstRow="1" w:lastRow="1" w:firstColumn="1" w:lastColumn="1" w:noHBand="0" w:noVBand="0"/>
      </w:tblPr>
      <w:tblGrid>
        <w:gridCol w:w="9252"/>
      </w:tblGrid>
      <w:tr w:rsidR="003E0C42" w:rsidRPr="003E0C42" w14:paraId="1A2F5B2C" w14:textId="77777777" w:rsidTr="003E0C42">
        <w:tc>
          <w:tcPr>
            <w:tcW w:w="9252" w:type="dxa"/>
            <w:tcBorders>
              <w:bottom w:val="single" w:sz="4" w:space="0" w:color="auto"/>
            </w:tcBorders>
            <w:shd w:val="clear" w:color="auto" w:fill="auto"/>
          </w:tcPr>
          <w:p w14:paraId="2DAB2822" w14:textId="6F09FC39" w:rsidR="003E0C42" w:rsidRPr="003E0C42" w:rsidRDefault="003E0C42" w:rsidP="00E353B5">
            <w:pPr>
              <w:pStyle w:val="Tabletext"/>
              <w:spacing w:before="80" w:after="80"/>
              <w:contextualSpacing/>
              <w:rPr>
                <w:rFonts w:cs="Arial"/>
                <w:szCs w:val="20"/>
              </w:rPr>
            </w:pPr>
            <w:r w:rsidRPr="003E0C42">
              <w:rPr>
                <w:rFonts w:cs="Arial"/>
                <w:szCs w:val="20"/>
              </w:rPr>
              <w:t>Please provide any recommendations on how this exercise or future exercises could be improved and/or enhanced.</w:t>
            </w:r>
            <w:r w:rsidRPr="003E0C42">
              <w:rPr>
                <w:rFonts w:cs="Arial"/>
                <w:bCs/>
                <w:szCs w:val="20"/>
              </w:rPr>
              <w:t xml:space="preserve"> </w:t>
            </w:r>
          </w:p>
        </w:tc>
      </w:tr>
      <w:tr w:rsidR="003E0C42" w:rsidRPr="003E0C42" w14:paraId="1D8A329D" w14:textId="77777777" w:rsidTr="003E0C42">
        <w:tc>
          <w:tcPr>
            <w:tcW w:w="9252" w:type="dxa"/>
            <w:tcBorders>
              <w:bottom w:val="single" w:sz="4" w:space="0" w:color="auto"/>
            </w:tcBorders>
            <w:shd w:val="clear" w:color="auto" w:fill="auto"/>
          </w:tcPr>
          <w:p w14:paraId="3C016B9D" w14:textId="77777777" w:rsidR="003E0C42" w:rsidRPr="003E0C42" w:rsidRDefault="003E0C42" w:rsidP="00E353B5">
            <w:pPr>
              <w:pStyle w:val="Tabletext"/>
              <w:spacing w:before="80" w:after="80"/>
              <w:contextualSpacing/>
              <w:rPr>
                <w:rFonts w:cs="Arial"/>
                <w:szCs w:val="20"/>
              </w:rPr>
            </w:pPr>
          </w:p>
        </w:tc>
      </w:tr>
      <w:tr w:rsidR="003E0C42" w:rsidRPr="003E0C42" w14:paraId="49A40716" w14:textId="77777777" w:rsidTr="003E0C42">
        <w:tc>
          <w:tcPr>
            <w:tcW w:w="9252" w:type="dxa"/>
            <w:tcBorders>
              <w:top w:val="single" w:sz="4" w:space="0" w:color="auto"/>
              <w:bottom w:val="single" w:sz="4" w:space="0" w:color="auto"/>
            </w:tcBorders>
            <w:shd w:val="clear" w:color="auto" w:fill="auto"/>
          </w:tcPr>
          <w:p w14:paraId="61F9DD1A" w14:textId="77777777" w:rsidR="003E0C42" w:rsidRPr="003E0C42" w:rsidRDefault="003E0C42" w:rsidP="00E353B5">
            <w:pPr>
              <w:pStyle w:val="Tabletext"/>
              <w:spacing w:before="80" w:after="80"/>
              <w:contextualSpacing/>
              <w:rPr>
                <w:rFonts w:cs="Arial"/>
                <w:szCs w:val="20"/>
              </w:rPr>
            </w:pPr>
          </w:p>
        </w:tc>
      </w:tr>
    </w:tbl>
    <w:p w14:paraId="52E61136" w14:textId="7930DA75" w:rsidR="008D6580" w:rsidRDefault="00501D7D" w:rsidP="00501D7D">
      <w:pPr>
        <w:pStyle w:val="Heading1"/>
        <w:rPr>
          <w:rFonts w:hint="eastAsia"/>
        </w:rPr>
      </w:pPr>
      <w:bookmarkStart w:id="93" w:name="_Toc147318965"/>
      <w:r>
        <w:lastRenderedPageBreak/>
        <w:t>A</w:t>
      </w:r>
      <w:r w:rsidR="005C3FE3">
        <w:t xml:space="preserve">ppendix </w:t>
      </w:r>
      <w:r>
        <w:t>C</w:t>
      </w:r>
      <w:r w:rsidR="009F3C88">
        <w:t xml:space="preserve">: Exercise </w:t>
      </w:r>
      <w:proofErr w:type="spellStart"/>
      <w:r w:rsidR="009F3C88">
        <w:t>Hotwash</w:t>
      </w:r>
      <w:proofErr w:type="spellEnd"/>
      <w:r w:rsidR="009F3C88">
        <w:t xml:space="preserve"> </w:t>
      </w:r>
      <w:r>
        <w:t>Template</w:t>
      </w:r>
      <w:bookmarkEnd w:id="93"/>
    </w:p>
    <w:tbl>
      <w:tblPr>
        <w:tblW w:w="99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Caption w:val="Exercise Participants"/>
        <w:tblDescription w:val="Lists different exercise participants, grouped into their different sectors or level of jurisdiction"/>
      </w:tblPr>
      <w:tblGrid>
        <w:gridCol w:w="2325"/>
        <w:gridCol w:w="2250"/>
        <w:gridCol w:w="5400"/>
      </w:tblGrid>
      <w:tr w:rsidR="005C3FE3" w:rsidRPr="00BD1BB0" w14:paraId="78BB8CFC" w14:textId="77777777" w:rsidTr="005265E6">
        <w:trPr>
          <w:cantSplit/>
          <w:jc w:val="center"/>
        </w:trPr>
        <w:tc>
          <w:tcPr>
            <w:tcW w:w="9975" w:type="dxa"/>
            <w:gridSpan w:val="3"/>
            <w:tcBorders>
              <w:bottom w:val="single" w:sz="4" w:space="0" w:color="auto"/>
            </w:tcBorders>
            <w:shd w:val="clear" w:color="auto" w:fill="003366"/>
          </w:tcPr>
          <w:p w14:paraId="5495250F" w14:textId="0F07E83F" w:rsidR="005C3FE3" w:rsidRPr="00815D50" w:rsidRDefault="002E44F8" w:rsidP="00E353B5">
            <w:pPr>
              <w:pStyle w:val="Tabletext"/>
              <w:jc w:val="center"/>
              <w:rPr>
                <w:b/>
              </w:rPr>
            </w:pPr>
            <w:r>
              <w:rPr>
                <w:b/>
              </w:rPr>
              <w:t xml:space="preserve">Hot Wash </w:t>
            </w:r>
          </w:p>
        </w:tc>
      </w:tr>
      <w:tr w:rsidR="005265E6" w:rsidRPr="00D4090F" w14:paraId="3749A731" w14:textId="462E14E4" w:rsidTr="005265E6">
        <w:trPr>
          <w:cantSplit/>
          <w:jc w:val="center"/>
        </w:trPr>
        <w:tc>
          <w:tcPr>
            <w:tcW w:w="2325" w:type="dxa"/>
            <w:tcBorders>
              <w:top w:val="single" w:sz="4" w:space="0" w:color="auto"/>
              <w:left w:val="single" w:sz="4" w:space="0" w:color="auto"/>
              <w:bottom w:val="single" w:sz="4" w:space="0" w:color="auto"/>
              <w:right w:val="single" w:sz="4" w:space="0" w:color="auto"/>
            </w:tcBorders>
            <w:shd w:val="clear" w:color="auto" w:fill="E0E0E0"/>
          </w:tcPr>
          <w:p w14:paraId="4E1C85E6" w14:textId="47875C2C" w:rsidR="005265E6" w:rsidRPr="007E32C0" w:rsidRDefault="005265E6" w:rsidP="00E353B5">
            <w:pPr>
              <w:pStyle w:val="Tabletext"/>
              <w:rPr>
                <w:b/>
              </w:rPr>
            </w:pPr>
            <w:r>
              <w:rPr>
                <w:b/>
              </w:rPr>
              <w:t>Date of Exercise:</w:t>
            </w:r>
          </w:p>
        </w:tc>
        <w:tc>
          <w:tcPr>
            <w:tcW w:w="7650" w:type="dxa"/>
            <w:gridSpan w:val="2"/>
            <w:tcBorders>
              <w:top w:val="single" w:sz="4" w:space="0" w:color="auto"/>
              <w:left w:val="single" w:sz="4" w:space="0" w:color="auto"/>
              <w:bottom w:val="single" w:sz="4" w:space="0" w:color="auto"/>
              <w:right w:val="single" w:sz="4" w:space="0" w:color="auto"/>
            </w:tcBorders>
            <w:shd w:val="clear" w:color="auto" w:fill="E0E0E0"/>
          </w:tcPr>
          <w:p w14:paraId="57975D3C" w14:textId="77777777" w:rsidR="005265E6" w:rsidRDefault="005265E6" w:rsidP="005265E6">
            <w:pPr>
              <w:pStyle w:val="Tabletext"/>
              <w:rPr>
                <w:b/>
              </w:rPr>
            </w:pPr>
          </w:p>
          <w:p w14:paraId="70E43CAD" w14:textId="77777777" w:rsidR="005265E6" w:rsidRPr="007E32C0" w:rsidRDefault="005265E6" w:rsidP="005265E6">
            <w:pPr>
              <w:pStyle w:val="Tabletext"/>
              <w:rPr>
                <w:b/>
              </w:rPr>
            </w:pPr>
          </w:p>
        </w:tc>
      </w:tr>
      <w:tr w:rsidR="005265E6" w:rsidRPr="00235E4B" w14:paraId="031E5DC6" w14:textId="0118C34E" w:rsidTr="005265E6">
        <w:trPr>
          <w:cantSplit/>
          <w:trHeight w:val="350"/>
          <w:jc w:val="center"/>
        </w:trPr>
        <w:tc>
          <w:tcPr>
            <w:tcW w:w="2325" w:type="dxa"/>
            <w:tcBorders>
              <w:top w:val="single" w:sz="4" w:space="0" w:color="auto"/>
              <w:left w:val="single" w:sz="4" w:space="0" w:color="auto"/>
              <w:bottom w:val="single" w:sz="4" w:space="0" w:color="auto"/>
              <w:right w:val="single" w:sz="4" w:space="0" w:color="auto"/>
            </w:tcBorders>
          </w:tcPr>
          <w:p w14:paraId="54C58736" w14:textId="7F42E999" w:rsidR="005265E6" w:rsidRPr="005265E6" w:rsidRDefault="005265E6" w:rsidP="00E353B5">
            <w:pPr>
              <w:pStyle w:val="Tabletext"/>
              <w:rPr>
                <w:rFonts w:cs="Arial"/>
                <w:b/>
                <w:szCs w:val="20"/>
              </w:rPr>
            </w:pPr>
            <w:r w:rsidRPr="005265E6">
              <w:rPr>
                <w:rFonts w:cs="Arial"/>
                <w:b/>
                <w:szCs w:val="20"/>
              </w:rPr>
              <w:t xml:space="preserve">Location of Exercise: </w:t>
            </w:r>
          </w:p>
          <w:p w14:paraId="59CF5C8C" w14:textId="1943B00C" w:rsidR="005265E6" w:rsidRPr="00590DCB" w:rsidRDefault="005265E6" w:rsidP="00E353B5">
            <w:pPr>
              <w:pStyle w:val="Tabletext"/>
              <w:rPr>
                <w:rFonts w:cs="Arial"/>
                <w:szCs w:val="20"/>
              </w:rPr>
            </w:pPr>
          </w:p>
        </w:tc>
        <w:tc>
          <w:tcPr>
            <w:tcW w:w="7650" w:type="dxa"/>
            <w:gridSpan w:val="2"/>
            <w:tcBorders>
              <w:top w:val="single" w:sz="4" w:space="0" w:color="auto"/>
              <w:left w:val="single" w:sz="4" w:space="0" w:color="auto"/>
              <w:bottom w:val="single" w:sz="4" w:space="0" w:color="auto"/>
              <w:right w:val="single" w:sz="4" w:space="0" w:color="auto"/>
            </w:tcBorders>
          </w:tcPr>
          <w:p w14:paraId="339AC9CE" w14:textId="77777777" w:rsidR="005265E6" w:rsidRDefault="005265E6">
            <w:pPr>
              <w:spacing w:after="200" w:line="276" w:lineRule="auto"/>
              <w:rPr>
                <w:rFonts w:ascii="Arial" w:hAnsi="Arial" w:cs="Arial"/>
                <w:sz w:val="20"/>
                <w:szCs w:val="20"/>
              </w:rPr>
            </w:pPr>
          </w:p>
          <w:p w14:paraId="2E093DF6" w14:textId="77777777" w:rsidR="005265E6" w:rsidRPr="00590DCB" w:rsidRDefault="005265E6" w:rsidP="00E353B5">
            <w:pPr>
              <w:pStyle w:val="Tabletext"/>
              <w:rPr>
                <w:rFonts w:cs="Arial"/>
                <w:szCs w:val="20"/>
              </w:rPr>
            </w:pPr>
          </w:p>
        </w:tc>
      </w:tr>
      <w:tr w:rsidR="005265E6" w:rsidRPr="00235E4B" w14:paraId="059EFE00" w14:textId="6C483B3D" w:rsidTr="005265E6">
        <w:trPr>
          <w:cantSplit/>
          <w:jc w:val="center"/>
        </w:trPr>
        <w:tc>
          <w:tcPr>
            <w:tcW w:w="2325" w:type="dxa"/>
            <w:tcBorders>
              <w:top w:val="single" w:sz="4" w:space="0" w:color="auto"/>
              <w:left w:val="single" w:sz="4" w:space="0" w:color="auto"/>
              <w:bottom w:val="single" w:sz="4" w:space="0" w:color="auto"/>
              <w:right w:val="single" w:sz="4" w:space="0" w:color="auto"/>
            </w:tcBorders>
            <w:shd w:val="clear" w:color="auto" w:fill="E0E0E0"/>
          </w:tcPr>
          <w:p w14:paraId="41DFAB36" w14:textId="77777777" w:rsidR="005265E6" w:rsidRPr="005265E6" w:rsidRDefault="005265E6" w:rsidP="005265E6">
            <w:pPr>
              <w:pStyle w:val="Tabletext"/>
              <w:rPr>
                <w:rFonts w:cs="Arial"/>
                <w:b/>
                <w:szCs w:val="20"/>
              </w:rPr>
            </w:pPr>
            <w:r w:rsidRPr="005265E6">
              <w:rPr>
                <w:rFonts w:cs="Arial"/>
                <w:b/>
                <w:szCs w:val="20"/>
              </w:rPr>
              <w:t xml:space="preserve">List Participants in Hot Wash: </w:t>
            </w:r>
          </w:p>
          <w:p w14:paraId="3F003285" w14:textId="3A4345F5" w:rsidR="005265E6" w:rsidRPr="00590DCB" w:rsidRDefault="005265E6" w:rsidP="005265E6">
            <w:pPr>
              <w:pStyle w:val="Tabletext"/>
              <w:rPr>
                <w:rFonts w:cs="Arial"/>
                <w:b/>
                <w:szCs w:val="20"/>
              </w:rPr>
            </w:pPr>
          </w:p>
        </w:tc>
        <w:tc>
          <w:tcPr>
            <w:tcW w:w="7650" w:type="dxa"/>
            <w:gridSpan w:val="2"/>
            <w:tcBorders>
              <w:top w:val="single" w:sz="4" w:space="0" w:color="auto"/>
              <w:left w:val="single" w:sz="4" w:space="0" w:color="auto"/>
              <w:bottom w:val="single" w:sz="4" w:space="0" w:color="auto"/>
              <w:right w:val="single" w:sz="4" w:space="0" w:color="auto"/>
            </w:tcBorders>
            <w:shd w:val="clear" w:color="auto" w:fill="E0E0E0"/>
          </w:tcPr>
          <w:p w14:paraId="70508ED8" w14:textId="77777777" w:rsidR="005265E6" w:rsidRDefault="005265E6" w:rsidP="005265E6">
            <w:pPr>
              <w:pStyle w:val="Tabletext"/>
              <w:rPr>
                <w:rFonts w:cs="Arial"/>
                <w:b/>
                <w:szCs w:val="20"/>
              </w:rPr>
            </w:pPr>
          </w:p>
          <w:p w14:paraId="36F8DA2C" w14:textId="77777777" w:rsidR="005265E6" w:rsidRDefault="005265E6" w:rsidP="005265E6">
            <w:pPr>
              <w:pStyle w:val="Tabletext"/>
              <w:rPr>
                <w:rFonts w:cs="Arial"/>
                <w:b/>
                <w:szCs w:val="20"/>
              </w:rPr>
            </w:pPr>
          </w:p>
          <w:p w14:paraId="03D69C2F" w14:textId="77777777" w:rsidR="005265E6" w:rsidRDefault="005265E6" w:rsidP="005265E6">
            <w:pPr>
              <w:pStyle w:val="Tabletext"/>
              <w:rPr>
                <w:rFonts w:cs="Arial"/>
                <w:b/>
                <w:szCs w:val="20"/>
              </w:rPr>
            </w:pPr>
          </w:p>
          <w:p w14:paraId="5B327484" w14:textId="77777777" w:rsidR="005265E6" w:rsidRDefault="005265E6" w:rsidP="005265E6">
            <w:pPr>
              <w:pStyle w:val="Tabletext"/>
              <w:rPr>
                <w:rFonts w:cs="Arial"/>
                <w:b/>
                <w:szCs w:val="20"/>
              </w:rPr>
            </w:pPr>
          </w:p>
          <w:p w14:paraId="39ACC3B2" w14:textId="77777777" w:rsidR="005265E6" w:rsidRDefault="005265E6" w:rsidP="005265E6">
            <w:pPr>
              <w:pStyle w:val="Tabletext"/>
              <w:rPr>
                <w:rFonts w:cs="Arial"/>
                <w:b/>
                <w:szCs w:val="20"/>
              </w:rPr>
            </w:pPr>
          </w:p>
          <w:p w14:paraId="33DC520A" w14:textId="77777777" w:rsidR="005265E6" w:rsidRDefault="005265E6" w:rsidP="005265E6">
            <w:pPr>
              <w:pStyle w:val="Tabletext"/>
              <w:rPr>
                <w:rFonts w:cs="Arial"/>
                <w:b/>
                <w:szCs w:val="20"/>
              </w:rPr>
            </w:pPr>
          </w:p>
          <w:p w14:paraId="26442353" w14:textId="77777777" w:rsidR="005265E6" w:rsidRDefault="005265E6" w:rsidP="005265E6">
            <w:pPr>
              <w:pStyle w:val="Tabletext"/>
              <w:rPr>
                <w:rFonts w:cs="Arial"/>
                <w:b/>
                <w:szCs w:val="20"/>
              </w:rPr>
            </w:pPr>
          </w:p>
          <w:p w14:paraId="1F0BEAE4" w14:textId="77777777" w:rsidR="005265E6" w:rsidRDefault="005265E6" w:rsidP="005265E6">
            <w:pPr>
              <w:pStyle w:val="Tabletext"/>
              <w:rPr>
                <w:rFonts w:cs="Arial"/>
                <w:b/>
                <w:szCs w:val="20"/>
              </w:rPr>
            </w:pPr>
          </w:p>
          <w:p w14:paraId="2A158547" w14:textId="77777777" w:rsidR="005265E6" w:rsidRPr="00590DCB" w:rsidRDefault="005265E6" w:rsidP="005265E6">
            <w:pPr>
              <w:pStyle w:val="Tabletext"/>
              <w:rPr>
                <w:rFonts w:cs="Arial"/>
                <w:b/>
                <w:szCs w:val="20"/>
              </w:rPr>
            </w:pPr>
          </w:p>
        </w:tc>
      </w:tr>
      <w:tr w:rsidR="005265E6" w:rsidRPr="00235E4B" w14:paraId="1F28094E" w14:textId="4D4B630F" w:rsidTr="005265E6">
        <w:trPr>
          <w:cantSplit/>
          <w:trHeight w:val="70"/>
          <w:jc w:val="center"/>
        </w:trPr>
        <w:tc>
          <w:tcPr>
            <w:tcW w:w="2325" w:type="dxa"/>
            <w:tcBorders>
              <w:top w:val="single" w:sz="4" w:space="0" w:color="auto"/>
              <w:left w:val="single" w:sz="4" w:space="0" w:color="auto"/>
              <w:bottom w:val="single" w:sz="4" w:space="0" w:color="auto"/>
              <w:right w:val="single" w:sz="4" w:space="0" w:color="auto"/>
            </w:tcBorders>
          </w:tcPr>
          <w:p w14:paraId="3F82FCC6" w14:textId="1F65BF17" w:rsidR="005265E6" w:rsidRPr="00590DCB" w:rsidRDefault="005265E6" w:rsidP="005265E6">
            <w:pPr>
              <w:pStyle w:val="Tabletext"/>
              <w:rPr>
                <w:rFonts w:cs="Arial"/>
                <w:szCs w:val="20"/>
              </w:rPr>
            </w:pPr>
            <w:r>
              <w:rPr>
                <w:rFonts w:cs="Arial"/>
                <w:b/>
                <w:szCs w:val="20"/>
              </w:rPr>
              <w:t>Facilitator:</w:t>
            </w:r>
          </w:p>
        </w:tc>
        <w:tc>
          <w:tcPr>
            <w:tcW w:w="7650" w:type="dxa"/>
            <w:gridSpan w:val="2"/>
            <w:tcBorders>
              <w:top w:val="single" w:sz="4" w:space="0" w:color="auto"/>
              <w:left w:val="single" w:sz="4" w:space="0" w:color="auto"/>
              <w:bottom w:val="single" w:sz="4" w:space="0" w:color="auto"/>
              <w:right w:val="single" w:sz="4" w:space="0" w:color="auto"/>
            </w:tcBorders>
          </w:tcPr>
          <w:p w14:paraId="273EE819" w14:textId="77777777" w:rsidR="005265E6" w:rsidRDefault="005265E6" w:rsidP="005265E6">
            <w:pPr>
              <w:pStyle w:val="Tabletext"/>
              <w:rPr>
                <w:rFonts w:cs="Arial"/>
                <w:szCs w:val="20"/>
              </w:rPr>
            </w:pPr>
          </w:p>
          <w:p w14:paraId="60242232" w14:textId="77777777" w:rsidR="005265E6" w:rsidRPr="00590DCB" w:rsidRDefault="005265E6" w:rsidP="005265E6">
            <w:pPr>
              <w:pStyle w:val="Tabletext"/>
              <w:rPr>
                <w:rFonts w:cs="Arial"/>
                <w:szCs w:val="20"/>
              </w:rPr>
            </w:pPr>
          </w:p>
        </w:tc>
      </w:tr>
      <w:tr w:rsidR="00501D7D" w:rsidRPr="007E32C0" w14:paraId="16F8FE49" w14:textId="4E7CB806" w:rsidTr="00501D7D">
        <w:trPr>
          <w:cantSplit/>
          <w:trHeight w:val="278"/>
          <w:jc w:val="center"/>
        </w:trPr>
        <w:tc>
          <w:tcPr>
            <w:tcW w:w="9975" w:type="dxa"/>
            <w:gridSpan w:val="3"/>
            <w:tcBorders>
              <w:top w:val="single" w:sz="4" w:space="0" w:color="auto"/>
              <w:left w:val="single" w:sz="4" w:space="0" w:color="auto"/>
              <w:right w:val="single" w:sz="4" w:space="0" w:color="auto"/>
            </w:tcBorders>
            <w:shd w:val="clear" w:color="auto" w:fill="003366"/>
          </w:tcPr>
          <w:p w14:paraId="21AC8E6E" w14:textId="7F58906D" w:rsidR="00501D7D" w:rsidRPr="002E44F8" w:rsidRDefault="00501D7D" w:rsidP="00501D7D">
            <w:pPr>
              <w:pStyle w:val="Tabletext"/>
              <w:jc w:val="center"/>
              <w:rPr>
                <w:rFonts w:cs="Arial"/>
                <w:szCs w:val="20"/>
              </w:rPr>
            </w:pPr>
            <w:r w:rsidRPr="00501D7D">
              <w:rPr>
                <w:rFonts w:cs="Arial"/>
                <w:b/>
                <w:color w:val="FFFFFF" w:themeColor="background1"/>
                <w:szCs w:val="20"/>
              </w:rPr>
              <w:t>SWOT Analysis</w:t>
            </w:r>
          </w:p>
        </w:tc>
      </w:tr>
      <w:tr w:rsidR="00501D7D" w:rsidRPr="007E32C0" w14:paraId="3E631900" w14:textId="77777777" w:rsidTr="00501D7D">
        <w:trPr>
          <w:cantSplit/>
          <w:trHeight w:val="2285"/>
          <w:jc w:val="center"/>
        </w:trPr>
        <w:tc>
          <w:tcPr>
            <w:tcW w:w="4575" w:type="dxa"/>
            <w:gridSpan w:val="2"/>
            <w:tcBorders>
              <w:top w:val="single" w:sz="4" w:space="0" w:color="auto"/>
              <w:left w:val="single" w:sz="4" w:space="0" w:color="auto"/>
              <w:right w:val="single" w:sz="4" w:space="0" w:color="auto"/>
            </w:tcBorders>
            <w:shd w:val="clear" w:color="auto" w:fill="auto"/>
          </w:tcPr>
          <w:p w14:paraId="49DFABB9" w14:textId="0E0C262C" w:rsidR="00501D7D" w:rsidRPr="005265E6" w:rsidRDefault="00501D7D" w:rsidP="005265E6">
            <w:pPr>
              <w:pStyle w:val="Tabletext"/>
              <w:rPr>
                <w:rFonts w:cs="Arial"/>
                <w:b/>
                <w:szCs w:val="20"/>
              </w:rPr>
            </w:pPr>
            <w:r>
              <w:rPr>
                <w:rFonts w:cs="Arial"/>
                <w:b/>
                <w:szCs w:val="20"/>
              </w:rPr>
              <w:t>Strengths:</w:t>
            </w:r>
          </w:p>
        </w:tc>
        <w:tc>
          <w:tcPr>
            <w:tcW w:w="5400" w:type="dxa"/>
            <w:tcBorders>
              <w:top w:val="single" w:sz="4" w:space="0" w:color="auto"/>
              <w:left w:val="single" w:sz="4" w:space="0" w:color="auto"/>
              <w:right w:val="single" w:sz="4" w:space="0" w:color="auto"/>
            </w:tcBorders>
            <w:shd w:val="clear" w:color="auto" w:fill="auto"/>
          </w:tcPr>
          <w:p w14:paraId="4F0999EE" w14:textId="4DCFFD4D" w:rsidR="00501D7D" w:rsidRPr="005265E6" w:rsidRDefault="00501D7D" w:rsidP="005265E6">
            <w:pPr>
              <w:pStyle w:val="Tabletext"/>
              <w:rPr>
                <w:rFonts w:cs="Arial"/>
                <w:b/>
                <w:szCs w:val="20"/>
              </w:rPr>
            </w:pPr>
            <w:r>
              <w:rPr>
                <w:rFonts w:cs="Arial"/>
                <w:b/>
                <w:szCs w:val="20"/>
              </w:rPr>
              <w:t>Weaknesses:</w:t>
            </w:r>
          </w:p>
        </w:tc>
      </w:tr>
      <w:tr w:rsidR="00501D7D" w:rsidRPr="007E32C0" w14:paraId="23AA9BC5" w14:textId="77777777" w:rsidTr="00501D7D">
        <w:trPr>
          <w:cantSplit/>
          <w:trHeight w:val="2600"/>
          <w:jc w:val="center"/>
        </w:trPr>
        <w:tc>
          <w:tcPr>
            <w:tcW w:w="4575" w:type="dxa"/>
            <w:gridSpan w:val="2"/>
            <w:tcBorders>
              <w:top w:val="single" w:sz="4" w:space="0" w:color="auto"/>
              <w:left w:val="single" w:sz="4" w:space="0" w:color="auto"/>
              <w:right w:val="single" w:sz="4" w:space="0" w:color="auto"/>
            </w:tcBorders>
            <w:shd w:val="clear" w:color="auto" w:fill="auto"/>
          </w:tcPr>
          <w:p w14:paraId="4D74114E" w14:textId="38EBC295" w:rsidR="00501D7D" w:rsidRPr="005265E6" w:rsidRDefault="00501D7D" w:rsidP="005265E6">
            <w:pPr>
              <w:pStyle w:val="Tabletext"/>
              <w:rPr>
                <w:rFonts w:cs="Arial"/>
                <w:b/>
                <w:szCs w:val="20"/>
              </w:rPr>
            </w:pPr>
            <w:r>
              <w:rPr>
                <w:rFonts w:cs="Arial"/>
                <w:b/>
                <w:szCs w:val="20"/>
              </w:rPr>
              <w:t>Opportunities:</w:t>
            </w:r>
          </w:p>
        </w:tc>
        <w:tc>
          <w:tcPr>
            <w:tcW w:w="5400" w:type="dxa"/>
            <w:tcBorders>
              <w:top w:val="single" w:sz="4" w:space="0" w:color="auto"/>
              <w:left w:val="single" w:sz="4" w:space="0" w:color="auto"/>
              <w:right w:val="single" w:sz="4" w:space="0" w:color="auto"/>
            </w:tcBorders>
            <w:shd w:val="clear" w:color="auto" w:fill="auto"/>
          </w:tcPr>
          <w:p w14:paraId="7AC2F129" w14:textId="68C2AD5B" w:rsidR="00501D7D" w:rsidRPr="005265E6" w:rsidRDefault="00501D7D" w:rsidP="005265E6">
            <w:pPr>
              <w:pStyle w:val="Tabletext"/>
              <w:rPr>
                <w:rFonts w:cs="Arial"/>
                <w:b/>
                <w:szCs w:val="20"/>
              </w:rPr>
            </w:pPr>
            <w:r>
              <w:rPr>
                <w:rFonts w:cs="Arial"/>
                <w:b/>
                <w:szCs w:val="20"/>
              </w:rPr>
              <w:t>Threats:</w:t>
            </w:r>
          </w:p>
        </w:tc>
      </w:tr>
      <w:tr w:rsidR="005265E6" w:rsidRPr="00590DCB" w14:paraId="515ECC33" w14:textId="5C417EB2" w:rsidTr="005265E6">
        <w:trPr>
          <w:cantSplit/>
          <w:trHeight w:val="70"/>
          <w:jc w:val="center"/>
        </w:trPr>
        <w:tc>
          <w:tcPr>
            <w:tcW w:w="9975" w:type="dxa"/>
            <w:gridSpan w:val="3"/>
            <w:tcBorders>
              <w:top w:val="single" w:sz="4" w:space="0" w:color="auto"/>
              <w:left w:val="single" w:sz="4" w:space="0" w:color="auto"/>
              <w:bottom w:val="single" w:sz="4" w:space="0" w:color="auto"/>
              <w:right w:val="single" w:sz="4" w:space="0" w:color="auto"/>
            </w:tcBorders>
            <w:shd w:val="clear" w:color="auto" w:fill="002060"/>
          </w:tcPr>
          <w:p w14:paraId="57A64F46" w14:textId="6E811475" w:rsidR="005265E6" w:rsidRPr="005265E6" w:rsidRDefault="005265E6" w:rsidP="005265E6">
            <w:pPr>
              <w:pStyle w:val="Tabletext"/>
              <w:jc w:val="center"/>
              <w:rPr>
                <w:rFonts w:cs="Arial"/>
                <w:b/>
                <w:szCs w:val="20"/>
              </w:rPr>
            </w:pPr>
            <w:r w:rsidRPr="005265E6">
              <w:rPr>
                <w:rFonts w:cs="Arial"/>
                <w:b/>
                <w:szCs w:val="20"/>
              </w:rPr>
              <w:t>Exercise Design</w:t>
            </w:r>
          </w:p>
        </w:tc>
      </w:tr>
      <w:tr w:rsidR="005265E6" w:rsidRPr="00590DCB" w14:paraId="124D62AD" w14:textId="59F80FD7" w:rsidTr="005265E6">
        <w:trPr>
          <w:cantSplit/>
          <w:trHeight w:val="70"/>
          <w:jc w:val="center"/>
        </w:trPr>
        <w:tc>
          <w:tcPr>
            <w:tcW w:w="2325" w:type="dxa"/>
            <w:tcBorders>
              <w:top w:val="single" w:sz="4" w:space="0" w:color="auto"/>
              <w:left w:val="single" w:sz="4" w:space="0" w:color="auto"/>
              <w:bottom w:val="single" w:sz="4" w:space="0" w:color="auto"/>
              <w:right w:val="single" w:sz="4" w:space="0" w:color="auto"/>
            </w:tcBorders>
            <w:shd w:val="clear" w:color="auto" w:fill="E0E0E0"/>
          </w:tcPr>
          <w:p w14:paraId="3CCCA7C7" w14:textId="0F8425B7" w:rsidR="005265E6" w:rsidRPr="005265E6" w:rsidRDefault="005265E6" w:rsidP="00E353B5">
            <w:pPr>
              <w:pStyle w:val="Tabletext"/>
              <w:rPr>
                <w:rFonts w:cs="Arial"/>
                <w:b/>
                <w:szCs w:val="20"/>
              </w:rPr>
            </w:pPr>
            <w:r w:rsidRPr="005265E6">
              <w:rPr>
                <w:rFonts w:cs="Arial"/>
                <w:b/>
                <w:szCs w:val="20"/>
              </w:rPr>
              <w:t>Improvements on drill design?</w:t>
            </w:r>
          </w:p>
        </w:tc>
        <w:tc>
          <w:tcPr>
            <w:tcW w:w="7650" w:type="dxa"/>
            <w:gridSpan w:val="2"/>
            <w:tcBorders>
              <w:top w:val="single" w:sz="4" w:space="0" w:color="auto"/>
              <w:left w:val="single" w:sz="4" w:space="0" w:color="auto"/>
              <w:bottom w:val="single" w:sz="4" w:space="0" w:color="auto"/>
              <w:right w:val="single" w:sz="4" w:space="0" w:color="auto"/>
            </w:tcBorders>
            <w:shd w:val="clear" w:color="auto" w:fill="E0E0E0"/>
          </w:tcPr>
          <w:p w14:paraId="4CE26DA7" w14:textId="77777777" w:rsidR="005265E6" w:rsidRDefault="005265E6" w:rsidP="00E353B5">
            <w:pPr>
              <w:pStyle w:val="Tabletext"/>
              <w:rPr>
                <w:rFonts w:cs="Arial"/>
                <w:szCs w:val="20"/>
              </w:rPr>
            </w:pPr>
          </w:p>
          <w:p w14:paraId="6C20DFFD" w14:textId="77777777" w:rsidR="005265E6" w:rsidRDefault="005265E6" w:rsidP="00E353B5">
            <w:pPr>
              <w:pStyle w:val="Tabletext"/>
              <w:rPr>
                <w:rFonts w:cs="Arial"/>
                <w:szCs w:val="20"/>
              </w:rPr>
            </w:pPr>
          </w:p>
          <w:p w14:paraId="1C848074" w14:textId="77777777" w:rsidR="005265E6" w:rsidRPr="002E44F8" w:rsidRDefault="005265E6" w:rsidP="00E353B5">
            <w:pPr>
              <w:pStyle w:val="Tabletext"/>
              <w:rPr>
                <w:rFonts w:cs="Arial"/>
                <w:szCs w:val="20"/>
              </w:rPr>
            </w:pPr>
          </w:p>
        </w:tc>
      </w:tr>
      <w:tr w:rsidR="005265E6" w:rsidRPr="00590DCB" w14:paraId="509BC3BB" w14:textId="6C3112A8" w:rsidTr="005265E6">
        <w:trPr>
          <w:cantSplit/>
          <w:trHeight w:val="70"/>
          <w:jc w:val="center"/>
        </w:trPr>
        <w:tc>
          <w:tcPr>
            <w:tcW w:w="2325" w:type="dxa"/>
            <w:tcBorders>
              <w:top w:val="single" w:sz="4" w:space="0" w:color="auto"/>
              <w:left w:val="single" w:sz="4" w:space="0" w:color="auto"/>
              <w:bottom w:val="single" w:sz="4" w:space="0" w:color="auto"/>
              <w:right w:val="single" w:sz="4" w:space="0" w:color="auto"/>
            </w:tcBorders>
          </w:tcPr>
          <w:p w14:paraId="3DCF311C" w14:textId="5BF4AEFE" w:rsidR="005265E6" w:rsidRPr="005265E6" w:rsidRDefault="005265E6" w:rsidP="00E353B5">
            <w:pPr>
              <w:pStyle w:val="Tabletext"/>
              <w:rPr>
                <w:rFonts w:cs="Arial"/>
                <w:b/>
                <w:szCs w:val="20"/>
              </w:rPr>
            </w:pPr>
            <w:r w:rsidRPr="005265E6">
              <w:rPr>
                <w:rFonts w:cs="Arial"/>
                <w:b/>
                <w:szCs w:val="20"/>
              </w:rPr>
              <w:t>Improvements on drill implementation</w:t>
            </w:r>
            <w:r>
              <w:rPr>
                <w:rFonts w:cs="Arial"/>
                <w:b/>
                <w:szCs w:val="20"/>
              </w:rPr>
              <w:t>?</w:t>
            </w:r>
          </w:p>
        </w:tc>
        <w:tc>
          <w:tcPr>
            <w:tcW w:w="7650" w:type="dxa"/>
            <w:gridSpan w:val="2"/>
            <w:tcBorders>
              <w:top w:val="single" w:sz="4" w:space="0" w:color="auto"/>
              <w:left w:val="single" w:sz="4" w:space="0" w:color="auto"/>
              <w:bottom w:val="single" w:sz="4" w:space="0" w:color="auto"/>
              <w:right w:val="single" w:sz="4" w:space="0" w:color="auto"/>
            </w:tcBorders>
          </w:tcPr>
          <w:p w14:paraId="5CACCC27" w14:textId="77777777" w:rsidR="005265E6" w:rsidRDefault="005265E6" w:rsidP="00E353B5">
            <w:pPr>
              <w:pStyle w:val="Tabletext"/>
              <w:rPr>
                <w:rFonts w:cs="Arial"/>
                <w:szCs w:val="20"/>
              </w:rPr>
            </w:pPr>
          </w:p>
          <w:p w14:paraId="0EF9C20C" w14:textId="77777777" w:rsidR="005265E6" w:rsidRDefault="005265E6" w:rsidP="00E353B5">
            <w:pPr>
              <w:pStyle w:val="Tabletext"/>
              <w:rPr>
                <w:rFonts w:cs="Arial"/>
                <w:szCs w:val="20"/>
              </w:rPr>
            </w:pPr>
          </w:p>
          <w:p w14:paraId="31A59AC3" w14:textId="77777777" w:rsidR="005265E6" w:rsidRPr="00590DCB" w:rsidRDefault="005265E6" w:rsidP="00E353B5">
            <w:pPr>
              <w:pStyle w:val="Tabletext"/>
              <w:rPr>
                <w:rFonts w:cs="Arial"/>
                <w:szCs w:val="20"/>
              </w:rPr>
            </w:pPr>
          </w:p>
        </w:tc>
      </w:tr>
    </w:tbl>
    <w:p w14:paraId="30C32EAB" w14:textId="49A69B6C" w:rsidR="009F6C1F" w:rsidRDefault="009F6C1F" w:rsidP="009F6C1F">
      <w:pPr>
        <w:pStyle w:val="BodyText"/>
        <w:rPr>
          <w:highlight w:val="lightGray"/>
        </w:rPr>
        <w:sectPr w:rsidR="009F6C1F" w:rsidSect="009D711A">
          <w:footerReference w:type="default" r:id="rId19"/>
          <w:pgSz w:w="12240" w:h="15840" w:code="1"/>
          <w:pgMar w:top="1440" w:right="1440" w:bottom="1440" w:left="1440" w:header="720" w:footer="720" w:gutter="0"/>
          <w:pgNumType w:chapStyle="7"/>
          <w:cols w:space="720"/>
          <w:docGrid w:linePitch="360"/>
        </w:sectPr>
      </w:pPr>
    </w:p>
    <w:p w14:paraId="52E6113B" w14:textId="3E24F434" w:rsidR="00212E69" w:rsidRDefault="009F3C88" w:rsidP="00501D7D">
      <w:pPr>
        <w:pStyle w:val="Heading1"/>
        <w:rPr>
          <w:rFonts w:hint="eastAsia"/>
        </w:rPr>
      </w:pPr>
      <w:bookmarkStart w:id="94" w:name="_Toc336506608"/>
      <w:bookmarkStart w:id="95" w:name="_Toc147318966"/>
      <w:r>
        <w:lastRenderedPageBreak/>
        <w:t xml:space="preserve">Appendix </w:t>
      </w:r>
      <w:r w:rsidR="00501D7D">
        <w:t>D</w:t>
      </w:r>
      <w:r>
        <w:t xml:space="preserve">: </w:t>
      </w:r>
      <w:bookmarkEnd w:id="94"/>
      <w:r w:rsidR="000F533D">
        <w:t>Sign-In Sheet</w:t>
      </w:r>
      <w:bookmarkEnd w:id="95"/>
      <w:r w:rsidR="00212E69">
        <w:t xml:space="preserve"> </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cronyms"/>
        <w:tblDescription w:val="Lists the acronym and complete term for terms used throughout the plan"/>
      </w:tblPr>
      <w:tblGrid>
        <w:gridCol w:w="4135"/>
        <w:gridCol w:w="2340"/>
        <w:gridCol w:w="4140"/>
      </w:tblGrid>
      <w:tr w:rsidR="0058095A" w:rsidRPr="00815D50" w14:paraId="52E6113E" w14:textId="16C7AA05" w:rsidTr="0058095A">
        <w:trPr>
          <w:cantSplit/>
          <w:tblHeader/>
          <w:jc w:val="center"/>
        </w:trPr>
        <w:tc>
          <w:tcPr>
            <w:tcW w:w="4135" w:type="dxa"/>
            <w:tcBorders>
              <w:right w:val="single" w:sz="4" w:space="0" w:color="FFFFFF"/>
            </w:tcBorders>
            <w:shd w:val="clear" w:color="auto" w:fill="003366"/>
          </w:tcPr>
          <w:p w14:paraId="52E6113C" w14:textId="219014EB" w:rsidR="0058095A" w:rsidRPr="00815D50" w:rsidRDefault="0058095A" w:rsidP="00B70459">
            <w:pPr>
              <w:pStyle w:val="TableHead"/>
            </w:pPr>
            <w:r>
              <w:t>Name</w:t>
            </w:r>
          </w:p>
        </w:tc>
        <w:tc>
          <w:tcPr>
            <w:tcW w:w="2340" w:type="dxa"/>
            <w:tcBorders>
              <w:left w:val="single" w:sz="4" w:space="0" w:color="FFFFFF"/>
            </w:tcBorders>
            <w:shd w:val="clear" w:color="auto" w:fill="003366"/>
          </w:tcPr>
          <w:p w14:paraId="52E6113D" w14:textId="3DE8EF7A" w:rsidR="0058095A" w:rsidRPr="00815D50" w:rsidRDefault="0058095A" w:rsidP="00B70459">
            <w:pPr>
              <w:pStyle w:val="TableHead"/>
            </w:pPr>
            <w:r>
              <w:t>Agency/Department</w:t>
            </w:r>
          </w:p>
        </w:tc>
        <w:tc>
          <w:tcPr>
            <w:tcW w:w="4140" w:type="dxa"/>
            <w:tcBorders>
              <w:left w:val="single" w:sz="4" w:space="0" w:color="FFFFFF"/>
            </w:tcBorders>
            <w:shd w:val="clear" w:color="auto" w:fill="003366"/>
          </w:tcPr>
          <w:p w14:paraId="04D239A4" w14:textId="30D4A0E3" w:rsidR="0058095A" w:rsidRPr="00815D50" w:rsidRDefault="0058095A" w:rsidP="00B70459">
            <w:pPr>
              <w:pStyle w:val="TableHead"/>
            </w:pPr>
            <w:r>
              <w:t>Title/Contact Information</w:t>
            </w:r>
          </w:p>
        </w:tc>
      </w:tr>
      <w:tr w:rsidR="0058095A" w:rsidRPr="00A52983" w14:paraId="52E61141" w14:textId="5CD96D19" w:rsidTr="0058095A">
        <w:trPr>
          <w:cantSplit/>
          <w:jc w:val="center"/>
        </w:trPr>
        <w:tc>
          <w:tcPr>
            <w:tcW w:w="4135" w:type="dxa"/>
          </w:tcPr>
          <w:p w14:paraId="52E6113F" w14:textId="4DC1839C" w:rsidR="0058095A" w:rsidRPr="00A52983" w:rsidRDefault="0058095A" w:rsidP="0058095A">
            <w:pPr>
              <w:pStyle w:val="Tabletext"/>
              <w:numPr>
                <w:ilvl w:val="0"/>
                <w:numId w:val="30"/>
              </w:numPr>
              <w:spacing w:line="480" w:lineRule="auto"/>
              <w:rPr>
                <w:highlight w:val="lightGray"/>
              </w:rPr>
            </w:pPr>
          </w:p>
        </w:tc>
        <w:tc>
          <w:tcPr>
            <w:tcW w:w="2340" w:type="dxa"/>
          </w:tcPr>
          <w:p w14:paraId="52E61140" w14:textId="45540028" w:rsidR="0058095A" w:rsidRPr="00A52983" w:rsidRDefault="0058095A" w:rsidP="00815D50">
            <w:pPr>
              <w:pStyle w:val="Tabletext"/>
              <w:rPr>
                <w:highlight w:val="lightGray"/>
              </w:rPr>
            </w:pPr>
          </w:p>
        </w:tc>
        <w:tc>
          <w:tcPr>
            <w:tcW w:w="4140" w:type="dxa"/>
          </w:tcPr>
          <w:p w14:paraId="1C3B42A2" w14:textId="77777777" w:rsidR="0058095A" w:rsidRPr="00A52983" w:rsidRDefault="0058095A" w:rsidP="00815D50">
            <w:pPr>
              <w:pStyle w:val="Tabletext"/>
              <w:rPr>
                <w:highlight w:val="lightGray"/>
              </w:rPr>
            </w:pPr>
          </w:p>
        </w:tc>
      </w:tr>
      <w:tr w:rsidR="0058095A" w:rsidRPr="00A52983" w14:paraId="52E61144" w14:textId="5A6F7C15" w:rsidTr="0058095A">
        <w:trPr>
          <w:cantSplit/>
          <w:jc w:val="center"/>
        </w:trPr>
        <w:tc>
          <w:tcPr>
            <w:tcW w:w="4135" w:type="dxa"/>
          </w:tcPr>
          <w:p w14:paraId="52E61142" w14:textId="13E2E140" w:rsidR="0058095A" w:rsidRPr="00A52983" w:rsidRDefault="0058095A" w:rsidP="0058095A">
            <w:pPr>
              <w:pStyle w:val="Tabletext"/>
              <w:numPr>
                <w:ilvl w:val="0"/>
                <w:numId w:val="30"/>
              </w:numPr>
              <w:spacing w:line="480" w:lineRule="auto"/>
              <w:rPr>
                <w:highlight w:val="lightGray"/>
              </w:rPr>
            </w:pPr>
          </w:p>
        </w:tc>
        <w:tc>
          <w:tcPr>
            <w:tcW w:w="2340" w:type="dxa"/>
          </w:tcPr>
          <w:p w14:paraId="52E61143" w14:textId="4296CF14" w:rsidR="0058095A" w:rsidRPr="00A52983" w:rsidRDefault="0058095A" w:rsidP="00815D50">
            <w:pPr>
              <w:pStyle w:val="Tabletext"/>
              <w:rPr>
                <w:highlight w:val="lightGray"/>
              </w:rPr>
            </w:pPr>
          </w:p>
        </w:tc>
        <w:tc>
          <w:tcPr>
            <w:tcW w:w="4140" w:type="dxa"/>
          </w:tcPr>
          <w:p w14:paraId="01F8076D" w14:textId="77777777" w:rsidR="0058095A" w:rsidRPr="00A52983" w:rsidRDefault="0058095A" w:rsidP="00815D50">
            <w:pPr>
              <w:pStyle w:val="Tabletext"/>
              <w:rPr>
                <w:highlight w:val="lightGray"/>
              </w:rPr>
            </w:pPr>
          </w:p>
        </w:tc>
      </w:tr>
      <w:tr w:rsidR="0058095A" w:rsidRPr="00A52983" w14:paraId="52E61147" w14:textId="14D99296" w:rsidTr="0058095A">
        <w:trPr>
          <w:cantSplit/>
          <w:jc w:val="center"/>
        </w:trPr>
        <w:tc>
          <w:tcPr>
            <w:tcW w:w="4135" w:type="dxa"/>
          </w:tcPr>
          <w:p w14:paraId="52E61145" w14:textId="01E8051B" w:rsidR="0058095A" w:rsidRPr="00A52983" w:rsidRDefault="0058095A" w:rsidP="0058095A">
            <w:pPr>
              <w:pStyle w:val="Tabletext"/>
              <w:numPr>
                <w:ilvl w:val="0"/>
                <w:numId w:val="30"/>
              </w:numPr>
              <w:spacing w:line="480" w:lineRule="auto"/>
              <w:rPr>
                <w:highlight w:val="lightGray"/>
              </w:rPr>
            </w:pPr>
          </w:p>
        </w:tc>
        <w:tc>
          <w:tcPr>
            <w:tcW w:w="2340" w:type="dxa"/>
          </w:tcPr>
          <w:p w14:paraId="52E61146" w14:textId="2E931639" w:rsidR="0058095A" w:rsidRPr="00A52983" w:rsidRDefault="0058095A" w:rsidP="00815D50">
            <w:pPr>
              <w:pStyle w:val="Tabletext"/>
              <w:rPr>
                <w:highlight w:val="lightGray"/>
              </w:rPr>
            </w:pPr>
          </w:p>
        </w:tc>
        <w:tc>
          <w:tcPr>
            <w:tcW w:w="4140" w:type="dxa"/>
          </w:tcPr>
          <w:p w14:paraId="79D94CDF" w14:textId="77777777" w:rsidR="0058095A" w:rsidRPr="00A52983" w:rsidRDefault="0058095A" w:rsidP="00815D50">
            <w:pPr>
              <w:pStyle w:val="Tabletext"/>
              <w:rPr>
                <w:highlight w:val="lightGray"/>
              </w:rPr>
            </w:pPr>
          </w:p>
        </w:tc>
      </w:tr>
      <w:tr w:rsidR="0058095A" w:rsidRPr="00A52983" w14:paraId="52E6114A" w14:textId="1DDE20B3" w:rsidTr="0058095A">
        <w:trPr>
          <w:cantSplit/>
          <w:trHeight w:val="70"/>
          <w:jc w:val="center"/>
        </w:trPr>
        <w:tc>
          <w:tcPr>
            <w:tcW w:w="4135" w:type="dxa"/>
          </w:tcPr>
          <w:p w14:paraId="52E61148" w14:textId="3D18A0C5" w:rsidR="0058095A" w:rsidRPr="00A52983" w:rsidRDefault="0058095A" w:rsidP="0058095A">
            <w:pPr>
              <w:pStyle w:val="Tabletext"/>
              <w:numPr>
                <w:ilvl w:val="0"/>
                <w:numId w:val="30"/>
              </w:numPr>
              <w:spacing w:line="480" w:lineRule="auto"/>
              <w:rPr>
                <w:highlight w:val="lightGray"/>
              </w:rPr>
            </w:pPr>
          </w:p>
        </w:tc>
        <w:tc>
          <w:tcPr>
            <w:tcW w:w="2340" w:type="dxa"/>
          </w:tcPr>
          <w:p w14:paraId="52E61149" w14:textId="5BC84805" w:rsidR="0058095A" w:rsidRPr="00A52983" w:rsidRDefault="0058095A" w:rsidP="00815D50">
            <w:pPr>
              <w:pStyle w:val="Tabletext"/>
              <w:rPr>
                <w:highlight w:val="lightGray"/>
              </w:rPr>
            </w:pPr>
          </w:p>
        </w:tc>
        <w:tc>
          <w:tcPr>
            <w:tcW w:w="4140" w:type="dxa"/>
          </w:tcPr>
          <w:p w14:paraId="6D9941ED" w14:textId="77777777" w:rsidR="0058095A" w:rsidRPr="00A52983" w:rsidRDefault="0058095A" w:rsidP="00815D50">
            <w:pPr>
              <w:pStyle w:val="Tabletext"/>
              <w:rPr>
                <w:highlight w:val="lightGray"/>
              </w:rPr>
            </w:pPr>
          </w:p>
        </w:tc>
      </w:tr>
      <w:tr w:rsidR="0058095A" w:rsidRPr="00A52983" w14:paraId="52E6114D" w14:textId="3B4CFE30" w:rsidTr="0058095A">
        <w:trPr>
          <w:cantSplit/>
          <w:jc w:val="center"/>
        </w:trPr>
        <w:tc>
          <w:tcPr>
            <w:tcW w:w="4135" w:type="dxa"/>
          </w:tcPr>
          <w:p w14:paraId="52E6114B" w14:textId="77777777" w:rsidR="0058095A" w:rsidRPr="00A52983" w:rsidRDefault="0058095A" w:rsidP="0058095A">
            <w:pPr>
              <w:pStyle w:val="Tabletext"/>
              <w:numPr>
                <w:ilvl w:val="0"/>
                <w:numId w:val="30"/>
              </w:numPr>
              <w:spacing w:line="480" w:lineRule="auto"/>
              <w:rPr>
                <w:highlight w:val="lightGray"/>
              </w:rPr>
            </w:pPr>
          </w:p>
        </w:tc>
        <w:tc>
          <w:tcPr>
            <w:tcW w:w="2340" w:type="dxa"/>
          </w:tcPr>
          <w:p w14:paraId="52E6114C" w14:textId="77777777" w:rsidR="0058095A" w:rsidRPr="00A52983" w:rsidRDefault="0058095A" w:rsidP="00815D50">
            <w:pPr>
              <w:pStyle w:val="Tabletext"/>
              <w:rPr>
                <w:highlight w:val="lightGray"/>
              </w:rPr>
            </w:pPr>
          </w:p>
        </w:tc>
        <w:tc>
          <w:tcPr>
            <w:tcW w:w="4140" w:type="dxa"/>
          </w:tcPr>
          <w:p w14:paraId="13C05361" w14:textId="77777777" w:rsidR="0058095A" w:rsidRPr="00A52983" w:rsidRDefault="0058095A" w:rsidP="00815D50">
            <w:pPr>
              <w:pStyle w:val="Tabletext"/>
              <w:rPr>
                <w:highlight w:val="lightGray"/>
              </w:rPr>
            </w:pPr>
          </w:p>
        </w:tc>
      </w:tr>
      <w:tr w:rsidR="0058095A" w:rsidRPr="00A52983" w14:paraId="52E61150" w14:textId="1288A91E" w:rsidTr="0058095A">
        <w:trPr>
          <w:cantSplit/>
          <w:jc w:val="center"/>
        </w:trPr>
        <w:tc>
          <w:tcPr>
            <w:tcW w:w="4135" w:type="dxa"/>
          </w:tcPr>
          <w:p w14:paraId="52E6114E" w14:textId="77777777" w:rsidR="0058095A" w:rsidRPr="00A52983" w:rsidRDefault="0058095A" w:rsidP="0058095A">
            <w:pPr>
              <w:pStyle w:val="Tabletext"/>
              <w:numPr>
                <w:ilvl w:val="0"/>
                <w:numId w:val="30"/>
              </w:numPr>
              <w:spacing w:line="480" w:lineRule="auto"/>
              <w:rPr>
                <w:highlight w:val="lightGray"/>
              </w:rPr>
            </w:pPr>
          </w:p>
        </w:tc>
        <w:tc>
          <w:tcPr>
            <w:tcW w:w="2340" w:type="dxa"/>
          </w:tcPr>
          <w:p w14:paraId="52E6114F" w14:textId="77777777" w:rsidR="0058095A" w:rsidRPr="00A52983" w:rsidRDefault="0058095A" w:rsidP="00815D50">
            <w:pPr>
              <w:pStyle w:val="Tabletext"/>
              <w:rPr>
                <w:highlight w:val="lightGray"/>
              </w:rPr>
            </w:pPr>
          </w:p>
        </w:tc>
        <w:tc>
          <w:tcPr>
            <w:tcW w:w="4140" w:type="dxa"/>
          </w:tcPr>
          <w:p w14:paraId="1FCCAC82" w14:textId="77777777" w:rsidR="0058095A" w:rsidRPr="00A52983" w:rsidRDefault="0058095A" w:rsidP="00815D50">
            <w:pPr>
              <w:pStyle w:val="Tabletext"/>
              <w:rPr>
                <w:highlight w:val="lightGray"/>
              </w:rPr>
            </w:pPr>
          </w:p>
        </w:tc>
      </w:tr>
      <w:tr w:rsidR="0058095A" w:rsidRPr="00A52983" w14:paraId="52E61153" w14:textId="10D44C80" w:rsidTr="0058095A">
        <w:trPr>
          <w:cantSplit/>
          <w:jc w:val="center"/>
        </w:trPr>
        <w:tc>
          <w:tcPr>
            <w:tcW w:w="4135" w:type="dxa"/>
          </w:tcPr>
          <w:p w14:paraId="52E61151" w14:textId="77777777" w:rsidR="0058095A" w:rsidRPr="00A52983" w:rsidRDefault="0058095A" w:rsidP="0058095A">
            <w:pPr>
              <w:pStyle w:val="Tabletext"/>
              <w:numPr>
                <w:ilvl w:val="0"/>
                <w:numId w:val="30"/>
              </w:numPr>
              <w:spacing w:line="480" w:lineRule="auto"/>
              <w:rPr>
                <w:highlight w:val="lightGray"/>
              </w:rPr>
            </w:pPr>
          </w:p>
        </w:tc>
        <w:tc>
          <w:tcPr>
            <w:tcW w:w="2340" w:type="dxa"/>
          </w:tcPr>
          <w:p w14:paraId="52E61152" w14:textId="77777777" w:rsidR="0058095A" w:rsidRPr="00A52983" w:rsidRDefault="0058095A" w:rsidP="00815D50">
            <w:pPr>
              <w:pStyle w:val="Tabletext"/>
              <w:rPr>
                <w:highlight w:val="lightGray"/>
              </w:rPr>
            </w:pPr>
          </w:p>
        </w:tc>
        <w:tc>
          <w:tcPr>
            <w:tcW w:w="4140" w:type="dxa"/>
          </w:tcPr>
          <w:p w14:paraId="3B877C2E" w14:textId="77777777" w:rsidR="0058095A" w:rsidRPr="00A52983" w:rsidRDefault="0058095A" w:rsidP="00815D50">
            <w:pPr>
              <w:pStyle w:val="Tabletext"/>
              <w:rPr>
                <w:highlight w:val="lightGray"/>
              </w:rPr>
            </w:pPr>
          </w:p>
        </w:tc>
      </w:tr>
      <w:tr w:rsidR="0058095A" w:rsidRPr="00A52983" w14:paraId="52E61156" w14:textId="4AA4E7B2" w:rsidTr="0058095A">
        <w:trPr>
          <w:cantSplit/>
          <w:jc w:val="center"/>
        </w:trPr>
        <w:tc>
          <w:tcPr>
            <w:tcW w:w="4135" w:type="dxa"/>
          </w:tcPr>
          <w:p w14:paraId="52E61154" w14:textId="77777777" w:rsidR="0058095A" w:rsidRPr="00A52983" w:rsidRDefault="0058095A" w:rsidP="0058095A">
            <w:pPr>
              <w:pStyle w:val="Tabletext"/>
              <w:numPr>
                <w:ilvl w:val="0"/>
                <w:numId w:val="30"/>
              </w:numPr>
              <w:spacing w:line="480" w:lineRule="auto"/>
              <w:rPr>
                <w:highlight w:val="lightGray"/>
              </w:rPr>
            </w:pPr>
          </w:p>
        </w:tc>
        <w:tc>
          <w:tcPr>
            <w:tcW w:w="2340" w:type="dxa"/>
          </w:tcPr>
          <w:p w14:paraId="52E61155" w14:textId="77777777" w:rsidR="0058095A" w:rsidRPr="00A52983" w:rsidRDefault="0058095A" w:rsidP="00815D50">
            <w:pPr>
              <w:pStyle w:val="Tabletext"/>
              <w:rPr>
                <w:highlight w:val="lightGray"/>
              </w:rPr>
            </w:pPr>
          </w:p>
        </w:tc>
        <w:tc>
          <w:tcPr>
            <w:tcW w:w="4140" w:type="dxa"/>
          </w:tcPr>
          <w:p w14:paraId="335971F4" w14:textId="77777777" w:rsidR="0058095A" w:rsidRPr="00A52983" w:rsidRDefault="0058095A" w:rsidP="00815D50">
            <w:pPr>
              <w:pStyle w:val="Tabletext"/>
              <w:rPr>
                <w:highlight w:val="lightGray"/>
              </w:rPr>
            </w:pPr>
          </w:p>
        </w:tc>
      </w:tr>
      <w:tr w:rsidR="0058095A" w:rsidRPr="00A52983" w14:paraId="52E61159" w14:textId="2F9E169D" w:rsidTr="0058095A">
        <w:trPr>
          <w:cantSplit/>
          <w:jc w:val="center"/>
        </w:trPr>
        <w:tc>
          <w:tcPr>
            <w:tcW w:w="4135" w:type="dxa"/>
          </w:tcPr>
          <w:p w14:paraId="52E61157" w14:textId="77777777" w:rsidR="0058095A" w:rsidRPr="00A52983" w:rsidRDefault="0058095A" w:rsidP="0058095A">
            <w:pPr>
              <w:pStyle w:val="Tabletext"/>
              <w:numPr>
                <w:ilvl w:val="0"/>
                <w:numId w:val="30"/>
              </w:numPr>
              <w:spacing w:line="480" w:lineRule="auto"/>
              <w:rPr>
                <w:highlight w:val="lightGray"/>
              </w:rPr>
            </w:pPr>
          </w:p>
        </w:tc>
        <w:tc>
          <w:tcPr>
            <w:tcW w:w="2340" w:type="dxa"/>
          </w:tcPr>
          <w:p w14:paraId="52E61158" w14:textId="77777777" w:rsidR="0058095A" w:rsidRPr="00A52983" w:rsidRDefault="0058095A" w:rsidP="00815D50">
            <w:pPr>
              <w:pStyle w:val="Tabletext"/>
              <w:rPr>
                <w:highlight w:val="lightGray"/>
              </w:rPr>
            </w:pPr>
          </w:p>
        </w:tc>
        <w:tc>
          <w:tcPr>
            <w:tcW w:w="4140" w:type="dxa"/>
          </w:tcPr>
          <w:p w14:paraId="5ED6428D" w14:textId="77777777" w:rsidR="0058095A" w:rsidRPr="00A52983" w:rsidRDefault="0058095A" w:rsidP="00815D50">
            <w:pPr>
              <w:pStyle w:val="Tabletext"/>
              <w:rPr>
                <w:highlight w:val="lightGray"/>
              </w:rPr>
            </w:pPr>
          </w:p>
        </w:tc>
      </w:tr>
      <w:tr w:rsidR="0058095A" w:rsidRPr="00A52983" w14:paraId="52E6115C" w14:textId="0CBF7FD3" w:rsidTr="0058095A">
        <w:trPr>
          <w:cantSplit/>
          <w:jc w:val="center"/>
        </w:trPr>
        <w:tc>
          <w:tcPr>
            <w:tcW w:w="4135" w:type="dxa"/>
          </w:tcPr>
          <w:p w14:paraId="52E6115A" w14:textId="77777777" w:rsidR="0058095A" w:rsidRPr="00A52983" w:rsidRDefault="0058095A" w:rsidP="0058095A">
            <w:pPr>
              <w:pStyle w:val="Tabletext"/>
              <w:numPr>
                <w:ilvl w:val="0"/>
                <w:numId w:val="30"/>
              </w:numPr>
              <w:spacing w:line="480" w:lineRule="auto"/>
              <w:rPr>
                <w:highlight w:val="lightGray"/>
              </w:rPr>
            </w:pPr>
          </w:p>
        </w:tc>
        <w:tc>
          <w:tcPr>
            <w:tcW w:w="2340" w:type="dxa"/>
          </w:tcPr>
          <w:p w14:paraId="52E6115B" w14:textId="77777777" w:rsidR="0058095A" w:rsidRPr="00A52983" w:rsidRDefault="0058095A" w:rsidP="00815D50">
            <w:pPr>
              <w:pStyle w:val="Tabletext"/>
              <w:rPr>
                <w:highlight w:val="lightGray"/>
              </w:rPr>
            </w:pPr>
          </w:p>
        </w:tc>
        <w:tc>
          <w:tcPr>
            <w:tcW w:w="4140" w:type="dxa"/>
          </w:tcPr>
          <w:p w14:paraId="2997719C" w14:textId="77777777" w:rsidR="0058095A" w:rsidRPr="00A52983" w:rsidRDefault="0058095A" w:rsidP="00815D50">
            <w:pPr>
              <w:pStyle w:val="Tabletext"/>
              <w:rPr>
                <w:highlight w:val="lightGray"/>
              </w:rPr>
            </w:pPr>
          </w:p>
        </w:tc>
      </w:tr>
      <w:tr w:rsidR="0058095A" w:rsidRPr="00A52983" w14:paraId="52E6115F" w14:textId="4B3F57F4" w:rsidTr="0058095A">
        <w:trPr>
          <w:cantSplit/>
          <w:jc w:val="center"/>
        </w:trPr>
        <w:tc>
          <w:tcPr>
            <w:tcW w:w="4135" w:type="dxa"/>
          </w:tcPr>
          <w:p w14:paraId="52E6115D" w14:textId="77777777" w:rsidR="0058095A" w:rsidRPr="00A52983" w:rsidRDefault="0058095A" w:rsidP="0058095A">
            <w:pPr>
              <w:pStyle w:val="Tabletext"/>
              <w:numPr>
                <w:ilvl w:val="0"/>
                <w:numId w:val="30"/>
              </w:numPr>
              <w:spacing w:line="480" w:lineRule="auto"/>
              <w:rPr>
                <w:highlight w:val="lightGray"/>
              </w:rPr>
            </w:pPr>
          </w:p>
        </w:tc>
        <w:tc>
          <w:tcPr>
            <w:tcW w:w="2340" w:type="dxa"/>
          </w:tcPr>
          <w:p w14:paraId="52E6115E" w14:textId="77777777" w:rsidR="0058095A" w:rsidRPr="00A52983" w:rsidRDefault="0058095A" w:rsidP="00815D50">
            <w:pPr>
              <w:pStyle w:val="Tabletext"/>
              <w:rPr>
                <w:highlight w:val="lightGray"/>
              </w:rPr>
            </w:pPr>
          </w:p>
        </w:tc>
        <w:tc>
          <w:tcPr>
            <w:tcW w:w="4140" w:type="dxa"/>
          </w:tcPr>
          <w:p w14:paraId="581E0135" w14:textId="77777777" w:rsidR="0058095A" w:rsidRPr="00A52983" w:rsidRDefault="0058095A" w:rsidP="00815D50">
            <w:pPr>
              <w:pStyle w:val="Tabletext"/>
              <w:rPr>
                <w:highlight w:val="lightGray"/>
              </w:rPr>
            </w:pPr>
          </w:p>
        </w:tc>
      </w:tr>
      <w:tr w:rsidR="0058095A" w:rsidRPr="00A52983" w14:paraId="52E61162" w14:textId="53027635" w:rsidTr="0058095A">
        <w:trPr>
          <w:cantSplit/>
          <w:jc w:val="center"/>
        </w:trPr>
        <w:tc>
          <w:tcPr>
            <w:tcW w:w="4135" w:type="dxa"/>
          </w:tcPr>
          <w:p w14:paraId="52E61160" w14:textId="77777777" w:rsidR="0058095A" w:rsidRPr="00A52983" w:rsidRDefault="0058095A" w:rsidP="0058095A">
            <w:pPr>
              <w:pStyle w:val="Tabletext"/>
              <w:numPr>
                <w:ilvl w:val="0"/>
                <w:numId w:val="30"/>
              </w:numPr>
              <w:spacing w:line="480" w:lineRule="auto"/>
              <w:rPr>
                <w:highlight w:val="lightGray"/>
              </w:rPr>
            </w:pPr>
          </w:p>
        </w:tc>
        <w:tc>
          <w:tcPr>
            <w:tcW w:w="2340" w:type="dxa"/>
          </w:tcPr>
          <w:p w14:paraId="52E61161" w14:textId="77777777" w:rsidR="0058095A" w:rsidRPr="00A52983" w:rsidRDefault="0058095A" w:rsidP="00815D50">
            <w:pPr>
              <w:pStyle w:val="Tabletext"/>
              <w:rPr>
                <w:highlight w:val="lightGray"/>
              </w:rPr>
            </w:pPr>
          </w:p>
        </w:tc>
        <w:tc>
          <w:tcPr>
            <w:tcW w:w="4140" w:type="dxa"/>
          </w:tcPr>
          <w:p w14:paraId="207DB875" w14:textId="77777777" w:rsidR="0058095A" w:rsidRPr="00A52983" w:rsidRDefault="0058095A" w:rsidP="00815D50">
            <w:pPr>
              <w:pStyle w:val="Tabletext"/>
              <w:rPr>
                <w:highlight w:val="lightGray"/>
              </w:rPr>
            </w:pPr>
          </w:p>
        </w:tc>
      </w:tr>
      <w:tr w:rsidR="0058095A" w:rsidRPr="00A52983" w14:paraId="52E61165" w14:textId="3A12B40B" w:rsidTr="0058095A">
        <w:trPr>
          <w:cantSplit/>
          <w:jc w:val="center"/>
        </w:trPr>
        <w:tc>
          <w:tcPr>
            <w:tcW w:w="4135" w:type="dxa"/>
          </w:tcPr>
          <w:p w14:paraId="52E61163" w14:textId="77777777" w:rsidR="0058095A" w:rsidRPr="00A52983" w:rsidRDefault="0058095A" w:rsidP="0058095A">
            <w:pPr>
              <w:pStyle w:val="Tabletext"/>
              <w:numPr>
                <w:ilvl w:val="0"/>
                <w:numId w:val="30"/>
              </w:numPr>
              <w:spacing w:line="480" w:lineRule="auto"/>
              <w:rPr>
                <w:highlight w:val="lightGray"/>
              </w:rPr>
            </w:pPr>
          </w:p>
        </w:tc>
        <w:tc>
          <w:tcPr>
            <w:tcW w:w="2340" w:type="dxa"/>
          </w:tcPr>
          <w:p w14:paraId="52E61164" w14:textId="77777777" w:rsidR="0058095A" w:rsidRPr="00A52983" w:rsidRDefault="0058095A" w:rsidP="00815D50">
            <w:pPr>
              <w:pStyle w:val="Tabletext"/>
              <w:rPr>
                <w:highlight w:val="lightGray"/>
              </w:rPr>
            </w:pPr>
          </w:p>
        </w:tc>
        <w:tc>
          <w:tcPr>
            <w:tcW w:w="4140" w:type="dxa"/>
          </w:tcPr>
          <w:p w14:paraId="7A91EB53" w14:textId="77777777" w:rsidR="0058095A" w:rsidRPr="00A52983" w:rsidRDefault="0058095A" w:rsidP="00815D50">
            <w:pPr>
              <w:pStyle w:val="Tabletext"/>
              <w:rPr>
                <w:highlight w:val="lightGray"/>
              </w:rPr>
            </w:pPr>
          </w:p>
        </w:tc>
      </w:tr>
      <w:tr w:rsidR="0058095A" w:rsidRPr="00A52983" w14:paraId="52E61168" w14:textId="79BBCD2B" w:rsidTr="0058095A">
        <w:trPr>
          <w:cantSplit/>
          <w:jc w:val="center"/>
        </w:trPr>
        <w:tc>
          <w:tcPr>
            <w:tcW w:w="4135" w:type="dxa"/>
          </w:tcPr>
          <w:p w14:paraId="52E61166" w14:textId="77777777" w:rsidR="0058095A" w:rsidRPr="00A52983" w:rsidRDefault="0058095A" w:rsidP="0058095A">
            <w:pPr>
              <w:pStyle w:val="Tabletext"/>
              <w:numPr>
                <w:ilvl w:val="0"/>
                <w:numId w:val="30"/>
              </w:numPr>
              <w:spacing w:line="480" w:lineRule="auto"/>
              <w:rPr>
                <w:highlight w:val="lightGray"/>
              </w:rPr>
            </w:pPr>
          </w:p>
        </w:tc>
        <w:tc>
          <w:tcPr>
            <w:tcW w:w="2340" w:type="dxa"/>
          </w:tcPr>
          <w:p w14:paraId="52E61167" w14:textId="77777777" w:rsidR="0058095A" w:rsidRPr="00A52983" w:rsidRDefault="0058095A" w:rsidP="00815D50">
            <w:pPr>
              <w:pStyle w:val="Tabletext"/>
              <w:rPr>
                <w:highlight w:val="lightGray"/>
              </w:rPr>
            </w:pPr>
          </w:p>
        </w:tc>
        <w:tc>
          <w:tcPr>
            <w:tcW w:w="4140" w:type="dxa"/>
          </w:tcPr>
          <w:p w14:paraId="34BAE654" w14:textId="77777777" w:rsidR="0058095A" w:rsidRPr="00A52983" w:rsidRDefault="0058095A" w:rsidP="00815D50">
            <w:pPr>
              <w:pStyle w:val="Tabletext"/>
              <w:rPr>
                <w:highlight w:val="lightGray"/>
              </w:rPr>
            </w:pPr>
          </w:p>
        </w:tc>
      </w:tr>
      <w:tr w:rsidR="0058095A" w:rsidRPr="00A52983" w14:paraId="52E6116B" w14:textId="31A5439E" w:rsidTr="0058095A">
        <w:trPr>
          <w:cantSplit/>
          <w:jc w:val="center"/>
        </w:trPr>
        <w:tc>
          <w:tcPr>
            <w:tcW w:w="4135" w:type="dxa"/>
          </w:tcPr>
          <w:p w14:paraId="52E61169" w14:textId="77777777" w:rsidR="0058095A" w:rsidRPr="00A52983" w:rsidRDefault="0058095A" w:rsidP="0058095A">
            <w:pPr>
              <w:pStyle w:val="Tabletext"/>
              <w:numPr>
                <w:ilvl w:val="0"/>
                <w:numId w:val="30"/>
              </w:numPr>
              <w:spacing w:line="480" w:lineRule="auto"/>
              <w:rPr>
                <w:highlight w:val="lightGray"/>
              </w:rPr>
            </w:pPr>
          </w:p>
        </w:tc>
        <w:tc>
          <w:tcPr>
            <w:tcW w:w="2340" w:type="dxa"/>
          </w:tcPr>
          <w:p w14:paraId="52E6116A" w14:textId="77777777" w:rsidR="0058095A" w:rsidRPr="00A52983" w:rsidRDefault="0058095A" w:rsidP="00815D50">
            <w:pPr>
              <w:pStyle w:val="Tabletext"/>
              <w:rPr>
                <w:highlight w:val="lightGray"/>
              </w:rPr>
            </w:pPr>
          </w:p>
        </w:tc>
        <w:tc>
          <w:tcPr>
            <w:tcW w:w="4140" w:type="dxa"/>
          </w:tcPr>
          <w:p w14:paraId="2C1FC9A2" w14:textId="77777777" w:rsidR="0058095A" w:rsidRPr="00A52983" w:rsidRDefault="0058095A" w:rsidP="00815D50">
            <w:pPr>
              <w:pStyle w:val="Tabletext"/>
              <w:rPr>
                <w:highlight w:val="lightGray"/>
              </w:rPr>
            </w:pPr>
          </w:p>
        </w:tc>
      </w:tr>
      <w:tr w:rsidR="0058095A" w:rsidRPr="00A52983" w14:paraId="52E6116E" w14:textId="62ADA034" w:rsidTr="0058095A">
        <w:trPr>
          <w:cantSplit/>
          <w:jc w:val="center"/>
        </w:trPr>
        <w:tc>
          <w:tcPr>
            <w:tcW w:w="4135" w:type="dxa"/>
          </w:tcPr>
          <w:p w14:paraId="52E6116C" w14:textId="77777777" w:rsidR="0058095A" w:rsidRPr="00A52983" w:rsidRDefault="0058095A" w:rsidP="0058095A">
            <w:pPr>
              <w:pStyle w:val="Tabletext"/>
              <w:numPr>
                <w:ilvl w:val="0"/>
                <w:numId w:val="30"/>
              </w:numPr>
              <w:spacing w:line="480" w:lineRule="auto"/>
              <w:rPr>
                <w:highlight w:val="lightGray"/>
              </w:rPr>
            </w:pPr>
          </w:p>
        </w:tc>
        <w:tc>
          <w:tcPr>
            <w:tcW w:w="2340" w:type="dxa"/>
          </w:tcPr>
          <w:p w14:paraId="52E6116D" w14:textId="77777777" w:rsidR="0058095A" w:rsidRPr="00A52983" w:rsidRDefault="0058095A" w:rsidP="00815D50">
            <w:pPr>
              <w:pStyle w:val="Tabletext"/>
              <w:rPr>
                <w:highlight w:val="lightGray"/>
              </w:rPr>
            </w:pPr>
          </w:p>
        </w:tc>
        <w:tc>
          <w:tcPr>
            <w:tcW w:w="4140" w:type="dxa"/>
          </w:tcPr>
          <w:p w14:paraId="39E7E1CD" w14:textId="77777777" w:rsidR="0058095A" w:rsidRPr="00A52983" w:rsidRDefault="0058095A" w:rsidP="00815D50">
            <w:pPr>
              <w:pStyle w:val="Tabletext"/>
              <w:rPr>
                <w:highlight w:val="lightGray"/>
              </w:rPr>
            </w:pPr>
          </w:p>
        </w:tc>
      </w:tr>
      <w:tr w:rsidR="0058095A" w:rsidRPr="00A52983" w14:paraId="52E61171" w14:textId="1A7DD1E7" w:rsidTr="0058095A">
        <w:trPr>
          <w:cantSplit/>
          <w:jc w:val="center"/>
        </w:trPr>
        <w:tc>
          <w:tcPr>
            <w:tcW w:w="4135" w:type="dxa"/>
          </w:tcPr>
          <w:p w14:paraId="52E6116F" w14:textId="77777777" w:rsidR="0058095A" w:rsidRPr="00A52983" w:rsidRDefault="0058095A" w:rsidP="0058095A">
            <w:pPr>
              <w:pStyle w:val="Tabletext"/>
              <w:numPr>
                <w:ilvl w:val="0"/>
                <w:numId w:val="30"/>
              </w:numPr>
              <w:spacing w:line="480" w:lineRule="auto"/>
              <w:rPr>
                <w:highlight w:val="lightGray"/>
              </w:rPr>
            </w:pPr>
          </w:p>
        </w:tc>
        <w:tc>
          <w:tcPr>
            <w:tcW w:w="2340" w:type="dxa"/>
          </w:tcPr>
          <w:p w14:paraId="52E61170" w14:textId="77777777" w:rsidR="0058095A" w:rsidRPr="00A52983" w:rsidRDefault="0058095A" w:rsidP="00815D50">
            <w:pPr>
              <w:pStyle w:val="Tabletext"/>
              <w:rPr>
                <w:highlight w:val="lightGray"/>
              </w:rPr>
            </w:pPr>
          </w:p>
        </w:tc>
        <w:tc>
          <w:tcPr>
            <w:tcW w:w="4140" w:type="dxa"/>
          </w:tcPr>
          <w:p w14:paraId="67EA4A4E" w14:textId="77777777" w:rsidR="0058095A" w:rsidRPr="00A52983" w:rsidRDefault="0058095A" w:rsidP="00815D50">
            <w:pPr>
              <w:pStyle w:val="Tabletext"/>
              <w:rPr>
                <w:highlight w:val="lightGray"/>
              </w:rPr>
            </w:pPr>
          </w:p>
        </w:tc>
      </w:tr>
    </w:tbl>
    <w:p w14:paraId="52E61172" w14:textId="77777777" w:rsidR="008D6580" w:rsidRDefault="008D6580" w:rsidP="00F748BB">
      <w:pPr>
        <w:pStyle w:val="BodyText"/>
      </w:pPr>
    </w:p>
    <w:p w14:paraId="6DD47289" w14:textId="77777777" w:rsidR="0053561F" w:rsidRDefault="0053561F" w:rsidP="00F748BB">
      <w:pPr>
        <w:pStyle w:val="BodyText"/>
      </w:pPr>
    </w:p>
    <w:p w14:paraId="038BC9E1" w14:textId="77777777" w:rsidR="0053561F" w:rsidRDefault="0053561F" w:rsidP="00F748BB">
      <w:pPr>
        <w:pStyle w:val="BodyText"/>
      </w:pPr>
    </w:p>
    <w:p w14:paraId="24CC6F77" w14:textId="77777777" w:rsidR="0053561F" w:rsidRDefault="0053561F" w:rsidP="00F748BB">
      <w:pPr>
        <w:pStyle w:val="BodyText"/>
      </w:pPr>
    </w:p>
    <w:p w14:paraId="51DD00F2" w14:textId="77777777" w:rsidR="0053561F" w:rsidRDefault="0053561F" w:rsidP="00F748BB">
      <w:pPr>
        <w:pStyle w:val="BodyText"/>
      </w:pPr>
    </w:p>
    <w:p w14:paraId="267A2027" w14:textId="77777777" w:rsidR="0053561F" w:rsidRDefault="0053561F" w:rsidP="00F748BB">
      <w:pPr>
        <w:pStyle w:val="BodyText"/>
      </w:pPr>
    </w:p>
    <w:p w14:paraId="2EE8EA2D" w14:textId="221C549D" w:rsidR="000F533D" w:rsidRDefault="000F533D" w:rsidP="00501D7D">
      <w:pPr>
        <w:pStyle w:val="Heading1"/>
        <w:rPr>
          <w:rFonts w:hint="eastAsia"/>
        </w:rPr>
      </w:pPr>
      <w:bookmarkStart w:id="96" w:name="_Toc147318967"/>
      <w:r>
        <w:lastRenderedPageBreak/>
        <w:t xml:space="preserve">Appendix </w:t>
      </w:r>
      <w:r w:rsidR="00501D7D">
        <w:t>E</w:t>
      </w:r>
      <w:r>
        <w:t>: Abbreviations</w:t>
      </w:r>
      <w:bookmarkEnd w:id="96"/>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cronyms"/>
        <w:tblDescription w:val="Lists the acronym and complete term for terms used throughout the plan"/>
      </w:tblPr>
      <w:tblGrid>
        <w:gridCol w:w="1224"/>
        <w:gridCol w:w="6840"/>
      </w:tblGrid>
      <w:tr w:rsidR="000F533D" w:rsidRPr="00815D50" w14:paraId="66B5C5A1" w14:textId="77777777" w:rsidTr="00E353B5">
        <w:trPr>
          <w:cantSplit/>
          <w:tblHeader/>
          <w:jc w:val="center"/>
        </w:trPr>
        <w:tc>
          <w:tcPr>
            <w:tcW w:w="1224" w:type="dxa"/>
            <w:tcBorders>
              <w:right w:val="single" w:sz="4" w:space="0" w:color="FFFFFF"/>
            </w:tcBorders>
            <w:shd w:val="clear" w:color="auto" w:fill="003366"/>
          </w:tcPr>
          <w:p w14:paraId="386C8A61" w14:textId="77777777" w:rsidR="000F533D" w:rsidRPr="00815D50" w:rsidRDefault="000F533D" w:rsidP="00E353B5">
            <w:pPr>
              <w:pStyle w:val="TableHead"/>
            </w:pPr>
            <w:r w:rsidRPr="00815D50">
              <w:t>Acronym</w:t>
            </w:r>
          </w:p>
        </w:tc>
        <w:tc>
          <w:tcPr>
            <w:tcW w:w="6840" w:type="dxa"/>
            <w:tcBorders>
              <w:left w:val="single" w:sz="4" w:space="0" w:color="FFFFFF"/>
            </w:tcBorders>
            <w:shd w:val="clear" w:color="auto" w:fill="003366"/>
          </w:tcPr>
          <w:p w14:paraId="37057066" w14:textId="77777777" w:rsidR="000F533D" w:rsidRPr="00815D50" w:rsidRDefault="000F533D" w:rsidP="00E353B5">
            <w:pPr>
              <w:pStyle w:val="TableHead"/>
            </w:pPr>
            <w:r w:rsidRPr="00815D50">
              <w:t>Term</w:t>
            </w:r>
          </w:p>
        </w:tc>
      </w:tr>
      <w:tr w:rsidR="000F533D" w:rsidRPr="00A52983" w14:paraId="2B78CE2F" w14:textId="77777777" w:rsidTr="00E353B5">
        <w:trPr>
          <w:cantSplit/>
          <w:jc w:val="center"/>
        </w:trPr>
        <w:tc>
          <w:tcPr>
            <w:tcW w:w="1224" w:type="dxa"/>
          </w:tcPr>
          <w:p w14:paraId="666BA3C0" w14:textId="3E64C138" w:rsidR="000F533D" w:rsidRPr="00933FF7" w:rsidRDefault="009B4A78" w:rsidP="00E353B5">
            <w:pPr>
              <w:pStyle w:val="Tabletext"/>
              <w:rPr>
                <w:rFonts w:ascii="Times New Roman" w:hAnsi="Times New Roman"/>
                <w:sz w:val="24"/>
                <w:highlight w:val="lightGray"/>
              </w:rPr>
            </w:pPr>
            <w:r w:rsidRPr="00933FF7">
              <w:rPr>
                <w:rFonts w:ascii="Times New Roman" w:hAnsi="Times New Roman"/>
                <w:color w:val="000000"/>
                <w:sz w:val="24"/>
              </w:rPr>
              <w:t>AAR</w:t>
            </w:r>
          </w:p>
        </w:tc>
        <w:tc>
          <w:tcPr>
            <w:tcW w:w="6840" w:type="dxa"/>
          </w:tcPr>
          <w:p w14:paraId="4A75FD07" w14:textId="709E1A2C" w:rsidR="000F533D" w:rsidRPr="00933FF7" w:rsidRDefault="009B4A78" w:rsidP="009B4A78">
            <w:pPr>
              <w:rPr>
                <w:color w:val="000000"/>
              </w:rPr>
            </w:pPr>
            <w:r w:rsidRPr="00933FF7">
              <w:rPr>
                <w:color w:val="000000"/>
              </w:rPr>
              <w:t>After Action Report</w:t>
            </w:r>
          </w:p>
        </w:tc>
      </w:tr>
      <w:tr w:rsidR="000F533D" w:rsidRPr="00A52983" w14:paraId="628ED545" w14:textId="77777777" w:rsidTr="00E353B5">
        <w:trPr>
          <w:cantSplit/>
          <w:jc w:val="center"/>
        </w:trPr>
        <w:tc>
          <w:tcPr>
            <w:tcW w:w="1224" w:type="dxa"/>
          </w:tcPr>
          <w:p w14:paraId="548AB657" w14:textId="598BD0E0" w:rsidR="000F533D" w:rsidRPr="00933FF7" w:rsidRDefault="009B4A78" w:rsidP="00E353B5">
            <w:pPr>
              <w:pStyle w:val="Tabletext"/>
              <w:rPr>
                <w:rFonts w:ascii="Times New Roman" w:hAnsi="Times New Roman"/>
                <w:sz w:val="24"/>
                <w:highlight w:val="lightGray"/>
              </w:rPr>
            </w:pPr>
            <w:r w:rsidRPr="00933FF7">
              <w:rPr>
                <w:rFonts w:ascii="Times New Roman" w:hAnsi="Times New Roman"/>
                <w:color w:val="000000"/>
                <w:sz w:val="24"/>
              </w:rPr>
              <w:t>AIIR</w:t>
            </w:r>
          </w:p>
        </w:tc>
        <w:tc>
          <w:tcPr>
            <w:tcW w:w="6840" w:type="dxa"/>
          </w:tcPr>
          <w:p w14:paraId="68821C91" w14:textId="7114D08A" w:rsidR="000F533D" w:rsidRPr="00933FF7" w:rsidRDefault="009B4A78" w:rsidP="009B4A78">
            <w:pPr>
              <w:rPr>
                <w:color w:val="000000"/>
              </w:rPr>
            </w:pPr>
            <w:r w:rsidRPr="00933FF7">
              <w:rPr>
                <w:color w:val="000000"/>
              </w:rPr>
              <w:t>Airborne Infection Isolation Room</w:t>
            </w:r>
          </w:p>
        </w:tc>
      </w:tr>
      <w:tr w:rsidR="00561471" w:rsidRPr="00A52983" w14:paraId="08984BD9" w14:textId="77777777" w:rsidTr="00E353B5">
        <w:trPr>
          <w:cantSplit/>
          <w:jc w:val="center"/>
        </w:trPr>
        <w:tc>
          <w:tcPr>
            <w:tcW w:w="1224" w:type="dxa"/>
          </w:tcPr>
          <w:p w14:paraId="44EC54DC" w14:textId="71D337EB" w:rsidR="00561471" w:rsidRPr="00933FF7" w:rsidRDefault="00561471" w:rsidP="00E353B5">
            <w:pPr>
              <w:pStyle w:val="Tabletext"/>
              <w:rPr>
                <w:rFonts w:ascii="Times New Roman" w:hAnsi="Times New Roman"/>
                <w:color w:val="000000"/>
                <w:sz w:val="24"/>
              </w:rPr>
            </w:pPr>
            <w:r>
              <w:rPr>
                <w:rFonts w:ascii="Times New Roman" w:hAnsi="Times New Roman"/>
                <w:color w:val="000000"/>
                <w:sz w:val="24"/>
              </w:rPr>
              <w:t>ASPR</w:t>
            </w:r>
          </w:p>
        </w:tc>
        <w:tc>
          <w:tcPr>
            <w:tcW w:w="6840" w:type="dxa"/>
          </w:tcPr>
          <w:p w14:paraId="39804308" w14:textId="239E757F" w:rsidR="00561471" w:rsidRPr="00933FF7" w:rsidRDefault="00561471" w:rsidP="009B4A78">
            <w:pPr>
              <w:rPr>
                <w:color w:val="000000"/>
              </w:rPr>
            </w:pPr>
            <w:r>
              <w:rPr>
                <w:color w:val="000000"/>
              </w:rPr>
              <w:t>Administration for Strategic Preparedness and Response</w:t>
            </w:r>
          </w:p>
        </w:tc>
      </w:tr>
      <w:tr w:rsidR="00561471" w:rsidRPr="00A52983" w14:paraId="15F87312" w14:textId="77777777" w:rsidTr="00E353B5">
        <w:trPr>
          <w:cantSplit/>
          <w:jc w:val="center"/>
        </w:trPr>
        <w:tc>
          <w:tcPr>
            <w:tcW w:w="1224" w:type="dxa"/>
          </w:tcPr>
          <w:p w14:paraId="64507471" w14:textId="35802492" w:rsidR="00561471" w:rsidRPr="00933FF7" w:rsidRDefault="00561471" w:rsidP="00E353B5">
            <w:pPr>
              <w:pStyle w:val="Tabletext"/>
              <w:rPr>
                <w:rFonts w:ascii="Times New Roman" w:hAnsi="Times New Roman"/>
                <w:color w:val="000000"/>
                <w:sz w:val="24"/>
              </w:rPr>
            </w:pPr>
            <w:r>
              <w:rPr>
                <w:rFonts w:ascii="Times New Roman" w:hAnsi="Times New Roman"/>
                <w:color w:val="000000"/>
                <w:sz w:val="24"/>
              </w:rPr>
              <w:t>ED</w:t>
            </w:r>
          </w:p>
        </w:tc>
        <w:tc>
          <w:tcPr>
            <w:tcW w:w="6840" w:type="dxa"/>
          </w:tcPr>
          <w:p w14:paraId="7D8FF009" w14:textId="23ED8EE4" w:rsidR="00561471" w:rsidRPr="00933FF7" w:rsidRDefault="00561471" w:rsidP="009B4A78">
            <w:pPr>
              <w:rPr>
                <w:color w:val="000000"/>
              </w:rPr>
            </w:pPr>
            <w:r>
              <w:rPr>
                <w:color w:val="000000"/>
              </w:rPr>
              <w:t>Emergency Department</w:t>
            </w:r>
          </w:p>
        </w:tc>
      </w:tr>
      <w:tr w:rsidR="000659B3" w:rsidRPr="00A52983" w14:paraId="348BC57A" w14:textId="77777777" w:rsidTr="00E353B5">
        <w:trPr>
          <w:cantSplit/>
          <w:jc w:val="center"/>
        </w:trPr>
        <w:tc>
          <w:tcPr>
            <w:tcW w:w="1224" w:type="dxa"/>
          </w:tcPr>
          <w:p w14:paraId="1A88D669" w14:textId="5FECE4CC" w:rsidR="000659B3" w:rsidRPr="00933FF7" w:rsidRDefault="000659B3" w:rsidP="00E353B5">
            <w:pPr>
              <w:pStyle w:val="Tabletext"/>
              <w:rPr>
                <w:rFonts w:ascii="Times New Roman" w:hAnsi="Times New Roman"/>
                <w:color w:val="000000"/>
                <w:sz w:val="24"/>
              </w:rPr>
            </w:pPr>
            <w:r>
              <w:rPr>
                <w:rFonts w:ascii="Times New Roman" w:hAnsi="Times New Roman"/>
                <w:color w:val="000000"/>
                <w:sz w:val="24"/>
              </w:rPr>
              <w:t>EID</w:t>
            </w:r>
          </w:p>
        </w:tc>
        <w:tc>
          <w:tcPr>
            <w:tcW w:w="6840" w:type="dxa"/>
          </w:tcPr>
          <w:p w14:paraId="0E963C16" w14:textId="0EE5A2E5" w:rsidR="000659B3" w:rsidRPr="00933FF7" w:rsidRDefault="000659B3" w:rsidP="009B4A78">
            <w:pPr>
              <w:rPr>
                <w:color w:val="000000"/>
              </w:rPr>
            </w:pPr>
            <w:r>
              <w:rPr>
                <w:color w:val="000000"/>
              </w:rPr>
              <w:t>Emerging Infectious Disease</w:t>
            </w:r>
          </w:p>
        </w:tc>
      </w:tr>
      <w:tr w:rsidR="00561471" w:rsidRPr="00A52983" w14:paraId="4519A8DB" w14:textId="77777777" w:rsidTr="00E353B5">
        <w:trPr>
          <w:cantSplit/>
          <w:jc w:val="center"/>
        </w:trPr>
        <w:tc>
          <w:tcPr>
            <w:tcW w:w="1224" w:type="dxa"/>
          </w:tcPr>
          <w:p w14:paraId="309DED0F" w14:textId="0C743BCA" w:rsidR="00561471" w:rsidRDefault="00561471" w:rsidP="00E353B5">
            <w:pPr>
              <w:pStyle w:val="Tabletext"/>
              <w:rPr>
                <w:rFonts w:ascii="Times New Roman" w:hAnsi="Times New Roman"/>
                <w:color w:val="000000"/>
                <w:sz w:val="24"/>
              </w:rPr>
            </w:pPr>
            <w:r>
              <w:rPr>
                <w:rFonts w:ascii="Times New Roman" w:hAnsi="Times New Roman"/>
                <w:color w:val="000000"/>
                <w:sz w:val="24"/>
              </w:rPr>
              <w:t>EMS</w:t>
            </w:r>
          </w:p>
        </w:tc>
        <w:tc>
          <w:tcPr>
            <w:tcW w:w="6840" w:type="dxa"/>
          </w:tcPr>
          <w:p w14:paraId="359C37E9" w14:textId="2041AB93" w:rsidR="00561471" w:rsidRDefault="00561471" w:rsidP="009B4A78">
            <w:pPr>
              <w:rPr>
                <w:color w:val="000000"/>
              </w:rPr>
            </w:pPr>
            <w:r>
              <w:rPr>
                <w:color w:val="000000"/>
              </w:rPr>
              <w:t>Emergency Medical Services</w:t>
            </w:r>
          </w:p>
        </w:tc>
      </w:tr>
      <w:tr w:rsidR="00003109" w:rsidRPr="00A52983" w14:paraId="2214E71E" w14:textId="77777777" w:rsidTr="00E353B5">
        <w:trPr>
          <w:cantSplit/>
          <w:jc w:val="center"/>
        </w:trPr>
        <w:tc>
          <w:tcPr>
            <w:tcW w:w="1224" w:type="dxa"/>
          </w:tcPr>
          <w:p w14:paraId="6D05E0A6" w14:textId="6E442A8E" w:rsidR="00003109" w:rsidRDefault="00003109" w:rsidP="00E353B5">
            <w:pPr>
              <w:pStyle w:val="Tabletext"/>
              <w:rPr>
                <w:rFonts w:ascii="Times New Roman" w:hAnsi="Times New Roman"/>
                <w:color w:val="000000"/>
                <w:sz w:val="24"/>
              </w:rPr>
            </w:pPr>
            <w:r>
              <w:rPr>
                <w:rFonts w:ascii="Times New Roman" w:hAnsi="Times New Roman"/>
                <w:color w:val="000000"/>
                <w:sz w:val="24"/>
              </w:rPr>
              <w:t>EMT</w:t>
            </w:r>
          </w:p>
        </w:tc>
        <w:tc>
          <w:tcPr>
            <w:tcW w:w="6840" w:type="dxa"/>
          </w:tcPr>
          <w:p w14:paraId="15881EDE" w14:textId="66CA21F7" w:rsidR="00003109" w:rsidRDefault="00003109" w:rsidP="009B4A78">
            <w:pPr>
              <w:rPr>
                <w:color w:val="000000"/>
              </w:rPr>
            </w:pPr>
            <w:r>
              <w:rPr>
                <w:color w:val="000000"/>
              </w:rPr>
              <w:t>Emergency Medical Technician (Basic, Intermediate, Paramedic)</w:t>
            </w:r>
          </w:p>
        </w:tc>
      </w:tr>
      <w:tr w:rsidR="00561471" w:rsidRPr="00A52983" w14:paraId="312BCC57" w14:textId="77777777" w:rsidTr="00E353B5">
        <w:trPr>
          <w:cantSplit/>
          <w:jc w:val="center"/>
        </w:trPr>
        <w:tc>
          <w:tcPr>
            <w:tcW w:w="1224" w:type="dxa"/>
          </w:tcPr>
          <w:p w14:paraId="3FC60910" w14:textId="61B5CC09" w:rsidR="00561471" w:rsidRDefault="00561471" w:rsidP="00E353B5">
            <w:pPr>
              <w:pStyle w:val="Tabletext"/>
              <w:rPr>
                <w:rFonts w:ascii="Times New Roman" w:hAnsi="Times New Roman"/>
                <w:color w:val="000000"/>
                <w:sz w:val="24"/>
              </w:rPr>
            </w:pPr>
            <w:r>
              <w:rPr>
                <w:rFonts w:ascii="Times New Roman" w:hAnsi="Times New Roman"/>
                <w:color w:val="000000"/>
                <w:sz w:val="24"/>
              </w:rPr>
              <w:t>EOC</w:t>
            </w:r>
          </w:p>
        </w:tc>
        <w:tc>
          <w:tcPr>
            <w:tcW w:w="6840" w:type="dxa"/>
          </w:tcPr>
          <w:p w14:paraId="2B5684A7" w14:textId="0AF3FF55" w:rsidR="00561471" w:rsidRDefault="00561471" w:rsidP="009B4A78">
            <w:pPr>
              <w:rPr>
                <w:color w:val="000000"/>
              </w:rPr>
            </w:pPr>
            <w:r>
              <w:rPr>
                <w:color w:val="000000"/>
              </w:rPr>
              <w:t>Emergency Operations Center</w:t>
            </w:r>
          </w:p>
        </w:tc>
      </w:tr>
      <w:tr w:rsidR="00561471" w:rsidRPr="00A52983" w14:paraId="01DE1B75" w14:textId="77777777" w:rsidTr="00E353B5">
        <w:trPr>
          <w:cantSplit/>
          <w:jc w:val="center"/>
        </w:trPr>
        <w:tc>
          <w:tcPr>
            <w:tcW w:w="1224" w:type="dxa"/>
          </w:tcPr>
          <w:p w14:paraId="58EE29C5" w14:textId="0830D1A3" w:rsidR="00561471" w:rsidRDefault="00561471" w:rsidP="00E353B5">
            <w:pPr>
              <w:pStyle w:val="Tabletext"/>
              <w:rPr>
                <w:rFonts w:ascii="Times New Roman" w:hAnsi="Times New Roman"/>
                <w:color w:val="000000"/>
                <w:sz w:val="24"/>
              </w:rPr>
            </w:pPr>
            <w:r>
              <w:rPr>
                <w:rFonts w:ascii="Times New Roman" w:hAnsi="Times New Roman"/>
                <w:color w:val="000000"/>
                <w:sz w:val="24"/>
              </w:rPr>
              <w:t>ER</w:t>
            </w:r>
          </w:p>
        </w:tc>
        <w:tc>
          <w:tcPr>
            <w:tcW w:w="6840" w:type="dxa"/>
          </w:tcPr>
          <w:p w14:paraId="43C54468" w14:textId="62ECCE6A" w:rsidR="00561471" w:rsidRDefault="00561471" w:rsidP="009B4A78">
            <w:pPr>
              <w:rPr>
                <w:color w:val="000000"/>
              </w:rPr>
            </w:pPr>
            <w:r>
              <w:rPr>
                <w:color w:val="000000"/>
              </w:rPr>
              <w:t>Emergency Room</w:t>
            </w:r>
          </w:p>
        </w:tc>
      </w:tr>
      <w:tr w:rsidR="00561471" w:rsidRPr="00A52983" w14:paraId="7BF67FA9" w14:textId="77777777" w:rsidTr="00E353B5">
        <w:trPr>
          <w:cantSplit/>
          <w:jc w:val="center"/>
        </w:trPr>
        <w:tc>
          <w:tcPr>
            <w:tcW w:w="1224" w:type="dxa"/>
          </w:tcPr>
          <w:p w14:paraId="43D39A92" w14:textId="36F8FB45" w:rsidR="00561471" w:rsidRDefault="00561471" w:rsidP="00E353B5">
            <w:pPr>
              <w:pStyle w:val="Tabletext"/>
              <w:rPr>
                <w:rFonts w:ascii="Times New Roman" w:hAnsi="Times New Roman"/>
                <w:color w:val="000000"/>
                <w:sz w:val="24"/>
              </w:rPr>
            </w:pPr>
            <w:r>
              <w:rPr>
                <w:rFonts w:ascii="Times New Roman" w:hAnsi="Times New Roman"/>
                <w:color w:val="000000"/>
                <w:sz w:val="24"/>
              </w:rPr>
              <w:t>ESF</w:t>
            </w:r>
          </w:p>
        </w:tc>
        <w:tc>
          <w:tcPr>
            <w:tcW w:w="6840" w:type="dxa"/>
          </w:tcPr>
          <w:p w14:paraId="27DD9DAB" w14:textId="7FC05C05" w:rsidR="00561471" w:rsidRDefault="00561471" w:rsidP="009B4A78">
            <w:pPr>
              <w:rPr>
                <w:color w:val="000000"/>
              </w:rPr>
            </w:pPr>
            <w:r>
              <w:rPr>
                <w:color w:val="000000"/>
              </w:rPr>
              <w:t>Emergency Support Function</w:t>
            </w:r>
          </w:p>
        </w:tc>
      </w:tr>
      <w:tr w:rsidR="000659B3" w:rsidRPr="00A52983" w14:paraId="305609F2" w14:textId="77777777" w:rsidTr="00E353B5">
        <w:trPr>
          <w:cantSplit/>
          <w:jc w:val="center"/>
        </w:trPr>
        <w:tc>
          <w:tcPr>
            <w:tcW w:w="1224" w:type="dxa"/>
          </w:tcPr>
          <w:p w14:paraId="2EC6122B" w14:textId="55248E9B" w:rsidR="000659B3" w:rsidRDefault="000659B3" w:rsidP="00E353B5">
            <w:pPr>
              <w:pStyle w:val="Tabletext"/>
              <w:rPr>
                <w:rFonts w:ascii="Times New Roman" w:hAnsi="Times New Roman"/>
                <w:color w:val="000000"/>
                <w:sz w:val="24"/>
              </w:rPr>
            </w:pPr>
            <w:r>
              <w:rPr>
                <w:rFonts w:ascii="Times New Roman" w:hAnsi="Times New Roman"/>
                <w:color w:val="000000"/>
                <w:sz w:val="24"/>
              </w:rPr>
              <w:t>HCID</w:t>
            </w:r>
          </w:p>
        </w:tc>
        <w:tc>
          <w:tcPr>
            <w:tcW w:w="6840" w:type="dxa"/>
          </w:tcPr>
          <w:p w14:paraId="7FB3D096" w14:textId="2E747748" w:rsidR="000659B3" w:rsidRDefault="00561471" w:rsidP="009B4A78">
            <w:pPr>
              <w:rPr>
                <w:color w:val="000000"/>
              </w:rPr>
            </w:pPr>
            <w:r>
              <w:rPr>
                <w:color w:val="000000"/>
              </w:rPr>
              <w:t>High-Consequence Infectious Disease</w:t>
            </w:r>
          </w:p>
        </w:tc>
      </w:tr>
      <w:tr w:rsidR="00561471" w:rsidRPr="00A52983" w14:paraId="75F11C45" w14:textId="77777777" w:rsidTr="00E353B5">
        <w:trPr>
          <w:cantSplit/>
          <w:jc w:val="center"/>
        </w:trPr>
        <w:tc>
          <w:tcPr>
            <w:tcW w:w="1224" w:type="dxa"/>
          </w:tcPr>
          <w:p w14:paraId="68AA18B0" w14:textId="1B9B3E13" w:rsidR="00561471" w:rsidRDefault="00561471" w:rsidP="00E353B5">
            <w:pPr>
              <w:pStyle w:val="Tabletext"/>
              <w:rPr>
                <w:rFonts w:ascii="Times New Roman" w:hAnsi="Times New Roman"/>
                <w:color w:val="000000"/>
                <w:sz w:val="24"/>
              </w:rPr>
            </w:pPr>
            <w:r>
              <w:rPr>
                <w:rFonts w:ascii="Times New Roman" w:hAnsi="Times New Roman"/>
                <w:color w:val="000000"/>
                <w:sz w:val="24"/>
              </w:rPr>
              <w:t>HHS</w:t>
            </w:r>
          </w:p>
        </w:tc>
        <w:tc>
          <w:tcPr>
            <w:tcW w:w="6840" w:type="dxa"/>
          </w:tcPr>
          <w:p w14:paraId="6081FDC3" w14:textId="78548B7E" w:rsidR="00561471" w:rsidRDefault="00561471" w:rsidP="009B4A78">
            <w:pPr>
              <w:rPr>
                <w:color w:val="000000"/>
              </w:rPr>
            </w:pPr>
            <w:r>
              <w:rPr>
                <w:color w:val="000000"/>
              </w:rPr>
              <w:t>Health &amp; Human Services (US Department of)</w:t>
            </w:r>
          </w:p>
        </w:tc>
      </w:tr>
      <w:tr w:rsidR="00561471" w:rsidRPr="00A52983" w14:paraId="1BAE3C9F" w14:textId="77777777" w:rsidTr="00E353B5">
        <w:trPr>
          <w:cantSplit/>
          <w:jc w:val="center"/>
        </w:trPr>
        <w:tc>
          <w:tcPr>
            <w:tcW w:w="1224" w:type="dxa"/>
          </w:tcPr>
          <w:p w14:paraId="6D40ADB9" w14:textId="1211BB8B" w:rsidR="00561471" w:rsidRDefault="00561471" w:rsidP="00E353B5">
            <w:pPr>
              <w:pStyle w:val="Tabletext"/>
              <w:rPr>
                <w:rFonts w:ascii="Times New Roman" w:hAnsi="Times New Roman"/>
                <w:color w:val="000000"/>
                <w:sz w:val="24"/>
              </w:rPr>
            </w:pPr>
            <w:r>
              <w:rPr>
                <w:rFonts w:ascii="Times New Roman" w:hAnsi="Times New Roman"/>
                <w:color w:val="000000"/>
                <w:sz w:val="24"/>
              </w:rPr>
              <w:t>HSEEP</w:t>
            </w:r>
          </w:p>
        </w:tc>
        <w:tc>
          <w:tcPr>
            <w:tcW w:w="6840" w:type="dxa"/>
          </w:tcPr>
          <w:p w14:paraId="65557D21" w14:textId="1E9426CC" w:rsidR="00561471" w:rsidRDefault="00561471" w:rsidP="009B4A78">
            <w:pPr>
              <w:rPr>
                <w:color w:val="000000"/>
              </w:rPr>
            </w:pPr>
            <w:r>
              <w:rPr>
                <w:color w:val="000000"/>
              </w:rPr>
              <w:t>Homeland Security Exercise &amp; Evaluation Program</w:t>
            </w:r>
          </w:p>
        </w:tc>
      </w:tr>
      <w:tr w:rsidR="00561471" w:rsidRPr="00A52983" w14:paraId="28986D12" w14:textId="77777777" w:rsidTr="00E353B5">
        <w:trPr>
          <w:cantSplit/>
          <w:jc w:val="center"/>
        </w:trPr>
        <w:tc>
          <w:tcPr>
            <w:tcW w:w="1224" w:type="dxa"/>
          </w:tcPr>
          <w:p w14:paraId="3B491760" w14:textId="062B3D6E" w:rsidR="00561471" w:rsidRDefault="00561471" w:rsidP="00E353B5">
            <w:pPr>
              <w:pStyle w:val="Tabletext"/>
              <w:rPr>
                <w:rFonts w:ascii="Times New Roman" w:hAnsi="Times New Roman"/>
                <w:color w:val="000000"/>
                <w:sz w:val="24"/>
              </w:rPr>
            </w:pPr>
            <w:r>
              <w:rPr>
                <w:rFonts w:ascii="Times New Roman" w:hAnsi="Times New Roman"/>
                <w:color w:val="000000"/>
                <w:sz w:val="24"/>
              </w:rPr>
              <w:t>ICC</w:t>
            </w:r>
          </w:p>
        </w:tc>
        <w:tc>
          <w:tcPr>
            <w:tcW w:w="6840" w:type="dxa"/>
          </w:tcPr>
          <w:p w14:paraId="7E128C2C" w14:textId="775714D1" w:rsidR="00561471" w:rsidRDefault="00561471" w:rsidP="009B4A78">
            <w:pPr>
              <w:rPr>
                <w:color w:val="000000"/>
              </w:rPr>
            </w:pPr>
            <w:r>
              <w:rPr>
                <w:color w:val="000000"/>
              </w:rPr>
              <w:t>Incident Command Center</w:t>
            </w:r>
          </w:p>
        </w:tc>
      </w:tr>
      <w:tr w:rsidR="00561471" w:rsidRPr="00A52983" w14:paraId="1F6E7488" w14:textId="77777777" w:rsidTr="00E353B5">
        <w:trPr>
          <w:cantSplit/>
          <w:jc w:val="center"/>
        </w:trPr>
        <w:tc>
          <w:tcPr>
            <w:tcW w:w="1224" w:type="dxa"/>
          </w:tcPr>
          <w:p w14:paraId="1DA53FC9" w14:textId="4893999B" w:rsidR="00561471" w:rsidRDefault="00561471" w:rsidP="00E353B5">
            <w:pPr>
              <w:pStyle w:val="Tabletext"/>
              <w:rPr>
                <w:rFonts w:ascii="Times New Roman" w:hAnsi="Times New Roman"/>
                <w:color w:val="000000"/>
                <w:sz w:val="24"/>
              </w:rPr>
            </w:pPr>
            <w:r>
              <w:rPr>
                <w:rFonts w:ascii="Times New Roman" w:hAnsi="Times New Roman"/>
                <w:color w:val="000000"/>
                <w:sz w:val="24"/>
              </w:rPr>
              <w:t>PPE</w:t>
            </w:r>
          </w:p>
        </w:tc>
        <w:tc>
          <w:tcPr>
            <w:tcW w:w="6840" w:type="dxa"/>
          </w:tcPr>
          <w:p w14:paraId="678CCBAC" w14:textId="7A78F39F" w:rsidR="00561471" w:rsidRDefault="00561471" w:rsidP="009B4A78">
            <w:pPr>
              <w:rPr>
                <w:color w:val="000000"/>
              </w:rPr>
            </w:pPr>
            <w:r>
              <w:rPr>
                <w:color w:val="000000"/>
              </w:rPr>
              <w:t>Personal Protective Equipment</w:t>
            </w:r>
          </w:p>
        </w:tc>
      </w:tr>
      <w:tr w:rsidR="000F533D" w:rsidRPr="00A52983" w14:paraId="37BCE658" w14:textId="77777777" w:rsidTr="00E353B5">
        <w:trPr>
          <w:cantSplit/>
          <w:jc w:val="center"/>
        </w:trPr>
        <w:tc>
          <w:tcPr>
            <w:tcW w:w="1224" w:type="dxa"/>
          </w:tcPr>
          <w:p w14:paraId="1C9895CE" w14:textId="6A2DD96B" w:rsidR="000F533D" w:rsidRPr="00933FF7" w:rsidRDefault="00EF7AF2" w:rsidP="00E353B5">
            <w:pPr>
              <w:pStyle w:val="Tabletext"/>
              <w:rPr>
                <w:rFonts w:ascii="Times New Roman" w:hAnsi="Times New Roman"/>
                <w:sz w:val="24"/>
                <w:highlight w:val="lightGray"/>
              </w:rPr>
            </w:pPr>
            <w:r w:rsidRPr="00933FF7">
              <w:rPr>
                <w:rFonts w:ascii="Times New Roman" w:hAnsi="Times New Roman"/>
                <w:color w:val="000000"/>
                <w:sz w:val="24"/>
              </w:rPr>
              <w:t>P</w:t>
            </w:r>
            <w:r w:rsidR="000659B3">
              <w:rPr>
                <w:rFonts w:ascii="Times New Roman" w:hAnsi="Times New Roman"/>
                <w:color w:val="000000"/>
                <w:sz w:val="24"/>
              </w:rPr>
              <w:t>UI</w:t>
            </w:r>
          </w:p>
        </w:tc>
        <w:tc>
          <w:tcPr>
            <w:tcW w:w="6840" w:type="dxa"/>
          </w:tcPr>
          <w:p w14:paraId="24B7BC3B" w14:textId="4A995068" w:rsidR="000F533D" w:rsidRPr="00933FF7" w:rsidRDefault="00EF7AF2" w:rsidP="00EF7AF2">
            <w:pPr>
              <w:rPr>
                <w:color w:val="000000"/>
              </w:rPr>
            </w:pPr>
            <w:r w:rsidRPr="00933FF7">
              <w:rPr>
                <w:color w:val="000000"/>
              </w:rPr>
              <w:t>Person</w:t>
            </w:r>
            <w:r w:rsidR="00561471">
              <w:rPr>
                <w:color w:val="000000"/>
              </w:rPr>
              <w:t>/Patient</w:t>
            </w:r>
            <w:r w:rsidRPr="00933FF7">
              <w:rPr>
                <w:color w:val="000000"/>
              </w:rPr>
              <w:t xml:space="preserve"> </w:t>
            </w:r>
            <w:r w:rsidR="00561471">
              <w:rPr>
                <w:color w:val="000000"/>
              </w:rPr>
              <w:t>U</w:t>
            </w:r>
            <w:r w:rsidRPr="00933FF7">
              <w:rPr>
                <w:color w:val="000000"/>
              </w:rPr>
              <w:t>nder Investigation</w:t>
            </w:r>
          </w:p>
        </w:tc>
      </w:tr>
      <w:tr w:rsidR="00561471" w:rsidRPr="00A52983" w14:paraId="62B4985B" w14:textId="77777777" w:rsidTr="00E353B5">
        <w:trPr>
          <w:cantSplit/>
          <w:jc w:val="center"/>
        </w:trPr>
        <w:tc>
          <w:tcPr>
            <w:tcW w:w="1224" w:type="dxa"/>
          </w:tcPr>
          <w:p w14:paraId="536929C0" w14:textId="04B0D7CF" w:rsidR="00561471" w:rsidRPr="00933FF7" w:rsidRDefault="00561471" w:rsidP="00E353B5">
            <w:pPr>
              <w:pStyle w:val="Tabletext"/>
              <w:rPr>
                <w:rFonts w:ascii="Times New Roman" w:hAnsi="Times New Roman"/>
                <w:color w:val="000000"/>
                <w:sz w:val="24"/>
              </w:rPr>
            </w:pPr>
            <w:r>
              <w:rPr>
                <w:rFonts w:ascii="Times New Roman" w:hAnsi="Times New Roman"/>
                <w:color w:val="000000"/>
                <w:sz w:val="24"/>
              </w:rPr>
              <w:t>RESPTC</w:t>
            </w:r>
          </w:p>
        </w:tc>
        <w:tc>
          <w:tcPr>
            <w:tcW w:w="6840" w:type="dxa"/>
          </w:tcPr>
          <w:p w14:paraId="04739F58" w14:textId="4C32BCDF" w:rsidR="00561471" w:rsidRPr="00933FF7" w:rsidRDefault="00561471" w:rsidP="00EF7AF2">
            <w:pPr>
              <w:rPr>
                <w:color w:val="000000"/>
              </w:rPr>
            </w:pPr>
            <w:r>
              <w:rPr>
                <w:color w:val="000000"/>
              </w:rPr>
              <w:t>Regional Emerging Special Pathogen Treatment Center</w:t>
            </w:r>
          </w:p>
        </w:tc>
      </w:tr>
      <w:tr w:rsidR="000F533D" w:rsidRPr="00A52983" w14:paraId="2A36FFEC" w14:textId="77777777" w:rsidTr="00E353B5">
        <w:trPr>
          <w:cantSplit/>
          <w:jc w:val="center"/>
        </w:trPr>
        <w:tc>
          <w:tcPr>
            <w:tcW w:w="1224" w:type="dxa"/>
          </w:tcPr>
          <w:p w14:paraId="64DD9FAC" w14:textId="3361EB01" w:rsidR="000F533D" w:rsidRPr="000659B3" w:rsidRDefault="000659B3" w:rsidP="00E353B5">
            <w:pPr>
              <w:pStyle w:val="Tabletext"/>
              <w:rPr>
                <w:rFonts w:ascii="Times New Roman" w:hAnsi="Times New Roman"/>
                <w:sz w:val="24"/>
              </w:rPr>
            </w:pPr>
            <w:r w:rsidRPr="000659B3">
              <w:rPr>
                <w:rFonts w:ascii="Times New Roman" w:hAnsi="Times New Roman"/>
                <w:sz w:val="24"/>
              </w:rPr>
              <w:t>SPTC</w:t>
            </w:r>
          </w:p>
        </w:tc>
        <w:tc>
          <w:tcPr>
            <w:tcW w:w="6840" w:type="dxa"/>
          </w:tcPr>
          <w:p w14:paraId="2543844B" w14:textId="1638C0A0" w:rsidR="000F533D" w:rsidRPr="000659B3" w:rsidRDefault="000659B3" w:rsidP="00E353B5">
            <w:pPr>
              <w:pStyle w:val="Tabletext"/>
              <w:rPr>
                <w:rFonts w:ascii="Times New Roman" w:hAnsi="Times New Roman"/>
                <w:sz w:val="24"/>
              </w:rPr>
            </w:pPr>
            <w:r w:rsidRPr="000659B3">
              <w:rPr>
                <w:rFonts w:ascii="Times New Roman" w:hAnsi="Times New Roman"/>
                <w:sz w:val="24"/>
              </w:rPr>
              <w:t>Special Pathogen Treatment Center</w:t>
            </w:r>
          </w:p>
        </w:tc>
      </w:tr>
    </w:tbl>
    <w:p w14:paraId="6381BEE1" w14:textId="77777777" w:rsidR="0053561F" w:rsidRDefault="0053561F" w:rsidP="00003109">
      <w:pPr>
        <w:pStyle w:val="BodyText"/>
      </w:pPr>
    </w:p>
    <w:sectPr w:rsidR="0053561F" w:rsidSect="009D711A">
      <w:footerReference w:type="default" r:id="rId20"/>
      <w:pgSz w:w="12240" w:h="15840" w:code="1"/>
      <w:pgMar w:top="1440" w:right="1440" w:bottom="1440" w:left="1440" w:header="720" w:footer="720" w:gutter="0"/>
      <w:pgNumType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6D4C2" w14:textId="77777777" w:rsidR="000659B3" w:rsidRDefault="000659B3" w:rsidP="00116D48">
      <w:r>
        <w:separator/>
      </w:r>
    </w:p>
  </w:endnote>
  <w:endnote w:type="continuationSeparator" w:id="0">
    <w:p w14:paraId="1E0E6DA3" w14:textId="77777777" w:rsidR="000659B3" w:rsidRDefault="000659B3" w:rsidP="00116D48">
      <w:r>
        <w:continuationSeparator/>
      </w:r>
    </w:p>
  </w:endnote>
  <w:endnote w:type="continuationNotice" w:id="1">
    <w:p w14:paraId="0DA387CE" w14:textId="77777777" w:rsidR="000659B3" w:rsidRDefault="00065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anna MT">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6C7C" w14:textId="77777777" w:rsidR="000659B3" w:rsidRDefault="000659B3">
    <w:pPr>
      <w:pStyle w:val="Footer"/>
      <w:rPr>
        <w:rFonts w:ascii="Arial" w:hAnsi="Arial" w:cs="Arial"/>
        <w:color w:val="003366"/>
        <w:sz w:val="18"/>
        <w:szCs w:val="18"/>
      </w:rPr>
    </w:pPr>
  </w:p>
  <w:p w14:paraId="064563E2" w14:textId="77777777" w:rsidR="000659B3" w:rsidRDefault="000659B3">
    <w:pPr>
      <w:pStyle w:val="Footer"/>
      <w:rPr>
        <w:rFonts w:ascii="Arial" w:hAnsi="Arial" w:cs="Arial"/>
        <w:color w:val="003366"/>
        <w:sz w:val="18"/>
        <w:szCs w:val="18"/>
      </w:rPr>
    </w:pPr>
    <w:r w:rsidRPr="0043102B">
      <w:rPr>
        <w:rFonts w:ascii="Arial" w:hAnsi="Arial" w:cs="Arial"/>
        <w:color w:val="003366"/>
        <w:sz w:val="18"/>
        <w:szCs w:val="18"/>
      </w:rPr>
      <w:t>Rev. 2017 508</w:t>
    </w:r>
  </w:p>
  <w:p w14:paraId="52E61178" w14:textId="2F158428" w:rsidR="000659B3" w:rsidRPr="004A617F" w:rsidRDefault="000659B3">
    <w:pPr>
      <w:pStyle w:val="Footer"/>
      <w:rPr>
        <w:color w:val="003366"/>
      </w:rPr>
    </w:pPr>
    <w:r w:rsidRPr="004A617F">
      <w:rPr>
        <w:rFonts w:ascii="Arial" w:hAnsi="Arial" w:cs="Arial"/>
        <w:color w:val="003366"/>
        <w:sz w:val="18"/>
        <w:szCs w:val="18"/>
      </w:rPr>
      <w:t>HSEEP-DD06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17B" w14:textId="77777777" w:rsidR="000659B3" w:rsidRPr="004A617F" w:rsidRDefault="000659B3" w:rsidP="004A617F">
    <w:pPr>
      <w:pStyle w:val="Header"/>
      <w:pBdr>
        <w:top w:val="single" w:sz="8" w:space="1" w:color="003366"/>
      </w:pBdr>
      <w:tabs>
        <w:tab w:val="center" w:pos="4680"/>
      </w:tabs>
      <w:rPr>
        <w:rStyle w:val="PageNumber"/>
        <w:color w:val="003366"/>
      </w:rPr>
    </w:pPr>
    <w:r w:rsidRPr="004A617F">
      <w:rPr>
        <w:color w:val="003366"/>
      </w:rPr>
      <w:t>Exercise Overview</w:t>
    </w:r>
    <w:r w:rsidRPr="004A617F">
      <w:rPr>
        <w:color w:val="003366"/>
      </w:rPr>
      <w:tab/>
    </w:r>
    <w:r w:rsidRPr="004A617F">
      <w:rPr>
        <w:rStyle w:val="PageNumber"/>
        <w:b w:val="0"/>
        <w:color w:val="003366"/>
      </w:rPr>
      <w:fldChar w:fldCharType="begin"/>
    </w:r>
    <w:r w:rsidRPr="004A617F">
      <w:rPr>
        <w:rStyle w:val="PageNumber"/>
        <w:b w:val="0"/>
        <w:color w:val="003366"/>
      </w:rPr>
      <w:instrText xml:space="preserve"> PAGE </w:instrText>
    </w:r>
    <w:r w:rsidRPr="004A617F">
      <w:rPr>
        <w:rStyle w:val="PageNumber"/>
        <w:b w:val="0"/>
        <w:color w:val="003366"/>
      </w:rPr>
      <w:fldChar w:fldCharType="separate"/>
    </w:r>
    <w:r>
      <w:rPr>
        <w:rStyle w:val="PageNumber"/>
        <w:b w:val="0"/>
        <w:noProof/>
        <w:color w:val="003366"/>
      </w:rPr>
      <w:t>1</w:t>
    </w:r>
    <w:r w:rsidRPr="004A617F">
      <w:rPr>
        <w:rStyle w:val="PageNumber"/>
        <w:b w:val="0"/>
        <w:color w:val="003366"/>
      </w:rPr>
      <w:fldChar w:fldCharType="end"/>
    </w:r>
    <w:r w:rsidRPr="004A617F">
      <w:rPr>
        <w:rStyle w:val="PageNumber"/>
        <w:b w:val="0"/>
        <w:color w:val="003366"/>
      </w:rPr>
      <w:tab/>
    </w:r>
    <w:r w:rsidRPr="004A617F">
      <w:rPr>
        <w:rStyle w:val="PageNumber"/>
        <w:color w:val="003366"/>
        <w:highlight w:val="lightGray"/>
      </w:rPr>
      <w:t>[Sponsor Organization]</w:t>
    </w:r>
  </w:p>
  <w:p w14:paraId="52E6117C" w14:textId="77777777" w:rsidR="000659B3" w:rsidRPr="004A617F" w:rsidRDefault="000659B3" w:rsidP="004A617F">
    <w:pPr>
      <w:pStyle w:val="Header"/>
      <w:pBdr>
        <w:top w:val="single" w:sz="8" w:space="1" w:color="003366"/>
      </w:pBdr>
      <w:tabs>
        <w:tab w:val="center" w:pos="4680"/>
      </w:tabs>
      <w:rPr>
        <w:rStyle w:val="PageNumber"/>
        <w:b w:val="0"/>
        <w:smallCaps/>
        <w:color w:val="003366"/>
        <w:sz w:val="18"/>
        <w:szCs w:val="18"/>
      </w:rPr>
    </w:pPr>
    <w:r w:rsidRPr="004A617F">
      <w:rPr>
        <w:rStyle w:val="PageNumber"/>
        <w:color w:val="003366"/>
      </w:rPr>
      <w:tab/>
    </w:r>
    <w:r w:rsidRPr="004A617F">
      <w:rPr>
        <w:rStyle w:val="PageNumber"/>
        <w:b w:val="0"/>
        <w:smallCaps/>
        <w:color w:val="003366"/>
        <w:sz w:val="18"/>
        <w:szCs w:val="18"/>
        <w:highlight w:val="lightGray"/>
      </w:rPr>
      <w:t>[PROTECTIVE MARKING, AS APPROPRIATE]</w:t>
    </w:r>
  </w:p>
  <w:p w14:paraId="10E11A5F" w14:textId="3C946713" w:rsidR="000659B3" w:rsidRPr="00E2249F" w:rsidRDefault="000659B3" w:rsidP="0043102B">
    <w:pPr>
      <w:pBdr>
        <w:top w:val="single" w:sz="8" w:space="1" w:color="003366"/>
      </w:pBdr>
      <w:spacing w:before="60"/>
      <w:rPr>
        <w:rFonts w:ascii="Arial" w:hAnsi="Arial" w:cs="Arial"/>
        <w:color w:val="003366"/>
        <w:sz w:val="18"/>
        <w:szCs w:val="18"/>
      </w:rPr>
    </w:pPr>
    <w:r w:rsidRPr="004A617F">
      <w:rPr>
        <w:rFonts w:ascii="Arial" w:hAnsi="Arial" w:cs="Arial"/>
        <w:color w:val="003366"/>
        <w:sz w:val="18"/>
        <w:szCs w:val="18"/>
      </w:rPr>
      <w:t>Homeland Security Exercise and Evaluation Program (HSEEP)</w:t>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sidRPr="0043102B">
      <w:rPr>
        <w:rFonts w:ascii="Arial" w:hAnsi="Arial" w:cs="Arial"/>
        <w:color w:val="003366"/>
        <w:sz w:val="18"/>
        <w:szCs w:val="18"/>
      </w:rPr>
      <w:t>Rev. 2017 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17F" w14:textId="77777777" w:rsidR="000659B3" w:rsidRPr="004A617F" w:rsidRDefault="000659B3" w:rsidP="004A617F">
    <w:pPr>
      <w:pStyle w:val="Header"/>
      <w:pBdr>
        <w:top w:val="single" w:sz="8" w:space="1" w:color="003366"/>
      </w:pBdr>
      <w:tabs>
        <w:tab w:val="center" w:pos="4680"/>
      </w:tabs>
      <w:rPr>
        <w:rStyle w:val="PageNumber"/>
        <w:color w:val="003366"/>
      </w:rPr>
    </w:pPr>
    <w:r w:rsidRPr="004A617F">
      <w:rPr>
        <w:color w:val="003366"/>
      </w:rPr>
      <w:t>General Information</w:t>
    </w:r>
    <w:r w:rsidRPr="004A617F">
      <w:rPr>
        <w:b w:val="0"/>
        <w:color w:val="003366"/>
      </w:rPr>
      <w:tab/>
    </w:r>
    <w:r w:rsidRPr="004A617F">
      <w:rPr>
        <w:rStyle w:val="PageNumber"/>
        <w:b w:val="0"/>
        <w:color w:val="003366"/>
      </w:rPr>
      <w:fldChar w:fldCharType="begin"/>
    </w:r>
    <w:r w:rsidRPr="004A617F">
      <w:rPr>
        <w:rStyle w:val="PageNumber"/>
        <w:b w:val="0"/>
        <w:color w:val="003366"/>
      </w:rPr>
      <w:instrText xml:space="preserve"> PAGE </w:instrText>
    </w:r>
    <w:r w:rsidRPr="004A617F">
      <w:rPr>
        <w:rStyle w:val="PageNumber"/>
        <w:b w:val="0"/>
        <w:color w:val="003366"/>
      </w:rPr>
      <w:fldChar w:fldCharType="separate"/>
    </w:r>
    <w:r>
      <w:rPr>
        <w:rStyle w:val="PageNumber"/>
        <w:b w:val="0"/>
        <w:noProof/>
        <w:color w:val="003366"/>
      </w:rPr>
      <w:t>7</w:t>
    </w:r>
    <w:r w:rsidRPr="004A617F">
      <w:rPr>
        <w:rStyle w:val="PageNumber"/>
        <w:b w:val="0"/>
        <w:color w:val="003366"/>
      </w:rPr>
      <w:fldChar w:fldCharType="end"/>
    </w:r>
    <w:r w:rsidRPr="004A617F">
      <w:rPr>
        <w:rStyle w:val="PageNumber"/>
        <w:b w:val="0"/>
        <w:color w:val="003366"/>
      </w:rPr>
      <w:tab/>
    </w:r>
    <w:r w:rsidRPr="004A617F">
      <w:rPr>
        <w:rStyle w:val="PageNumber"/>
        <w:color w:val="003366"/>
        <w:highlight w:val="lightGray"/>
      </w:rPr>
      <w:t>[Sponsor Organization]</w:t>
    </w:r>
  </w:p>
  <w:p w14:paraId="52E61180" w14:textId="77777777" w:rsidR="000659B3" w:rsidRPr="004A617F" w:rsidRDefault="000659B3" w:rsidP="004A617F">
    <w:pPr>
      <w:pStyle w:val="Header"/>
      <w:pBdr>
        <w:top w:val="single" w:sz="8" w:space="1" w:color="003366"/>
      </w:pBdr>
      <w:tabs>
        <w:tab w:val="center" w:pos="4680"/>
      </w:tabs>
      <w:rPr>
        <w:rStyle w:val="PageNumber"/>
        <w:b w:val="0"/>
        <w:smallCaps/>
        <w:color w:val="003366"/>
        <w:sz w:val="18"/>
        <w:szCs w:val="18"/>
      </w:rPr>
    </w:pPr>
    <w:r w:rsidRPr="004A617F">
      <w:rPr>
        <w:rStyle w:val="PageNumber"/>
        <w:color w:val="003366"/>
      </w:rPr>
      <w:tab/>
    </w:r>
    <w:r w:rsidRPr="004A617F">
      <w:rPr>
        <w:rStyle w:val="PageNumber"/>
        <w:b w:val="0"/>
        <w:smallCaps/>
        <w:color w:val="003366"/>
        <w:sz w:val="18"/>
        <w:szCs w:val="18"/>
        <w:highlight w:val="lightGray"/>
      </w:rPr>
      <w:t>[PROTECTIVE MARKING, AS APPROPRIATE]</w:t>
    </w:r>
  </w:p>
  <w:p w14:paraId="11FE0D93" w14:textId="163C87E9" w:rsidR="000659B3" w:rsidRPr="000861E2" w:rsidRDefault="000659B3" w:rsidP="0043102B">
    <w:pPr>
      <w:pBdr>
        <w:top w:val="single" w:sz="8" w:space="1" w:color="003366"/>
      </w:pBdr>
      <w:spacing w:before="60"/>
      <w:rPr>
        <w:rFonts w:ascii="Arial" w:hAnsi="Arial" w:cs="Arial"/>
        <w:color w:val="003366"/>
        <w:sz w:val="18"/>
        <w:szCs w:val="18"/>
      </w:rPr>
    </w:pPr>
    <w:r w:rsidRPr="004A617F">
      <w:rPr>
        <w:rFonts w:ascii="Arial" w:hAnsi="Arial" w:cs="Arial"/>
        <w:color w:val="003366"/>
        <w:sz w:val="18"/>
        <w:szCs w:val="18"/>
      </w:rPr>
      <w:t>Homeland Security Exercise and Evaluation Program (HSEEP)</w:t>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sidRPr="0043102B">
      <w:rPr>
        <w:rFonts w:ascii="Arial" w:hAnsi="Arial" w:cs="Arial"/>
        <w:color w:val="003366"/>
        <w:sz w:val="18"/>
        <w:szCs w:val="18"/>
      </w:rPr>
      <w:t>Rev. 2017 508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C814E" w14:textId="090097CF" w:rsidR="000659B3" w:rsidRPr="004A617F" w:rsidRDefault="000659B3" w:rsidP="00E2249F">
    <w:pPr>
      <w:pStyle w:val="Header"/>
      <w:pBdr>
        <w:top w:val="single" w:sz="8" w:space="1" w:color="003366"/>
      </w:pBdr>
      <w:tabs>
        <w:tab w:val="center" w:pos="4680"/>
      </w:tabs>
      <w:rPr>
        <w:rStyle w:val="PageNumber"/>
        <w:color w:val="003366"/>
      </w:rPr>
    </w:pPr>
    <w:r w:rsidRPr="004A617F">
      <w:rPr>
        <w:b w:val="0"/>
        <w:color w:val="003366"/>
      </w:rPr>
      <w:tab/>
    </w:r>
    <w:r w:rsidRPr="004A617F">
      <w:rPr>
        <w:rStyle w:val="PageNumber"/>
        <w:b w:val="0"/>
        <w:color w:val="003366"/>
      </w:rPr>
      <w:fldChar w:fldCharType="begin"/>
    </w:r>
    <w:r w:rsidRPr="004A617F">
      <w:rPr>
        <w:rStyle w:val="PageNumber"/>
        <w:b w:val="0"/>
        <w:color w:val="003366"/>
      </w:rPr>
      <w:instrText xml:space="preserve"> PAGE </w:instrText>
    </w:r>
    <w:r w:rsidRPr="004A617F">
      <w:rPr>
        <w:rStyle w:val="PageNumber"/>
        <w:b w:val="0"/>
        <w:color w:val="003366"/>
      </w:rPr>
      <w:fldChar w:fldCharType="separate"/>
    </w:r>
    <w:r>
      <w:rPr>
        <w:rStyle w:val="PageNumber"/>
        <w:b w:val="0"/>
        <w:noProof/>
        <w:color w:val="003366"/>
      </w:rPr>
      <w:t>14</w:t>
    </w:r>
    <w:r w:rsidRPr="004A617F">
      <w:rPr>
        <w:rStyle w:val="PageNumber"/>
        <w:b w:val="0"/>
        <w:color w:val="003366"/>
      </w:rPr>
      <w:fldChar w:fldCharType="end"/>
    </w:r>
    <w:r w:rsidRPr="004A617F">
      <w:rPr>
        <w:rStyle w:val="PageNumber"/>
        <w:b w:val="0"/>
        <w:color w:val="003366"/>
      </w:rPr>
      <w:tab/>
    </w:r>
    <w:r w:rsidRPr="004A617F">
      <w:rPr>
        <w:rStyle w:val="PageNumber"/>
        <w:color w:val="003366"/>
        <w:highlight w:val="lightGray"/>
      </w:rPr>
      <w:t>[Sponsor Organization]</w:t>
    </w:r>
  </w:p>
  <w:p w14:paraId="6CB961ED" w14:textId="77777777" w:rsidR="000659B3" w:rsidRPr="004A617F" w:rsidRDefault="000659B3" w:rsidP="00E2249F">
    <w:pPr>
      <w:pStyle w:val="Header"/>
      <w:pBdr>
        <w:top w:val="single" w:sz="8" w:space="1" w:color="003366"/>
      </w:pBdr>
      <w:tabs>
        <w:tab w:val="center" w:pos="4680"/>
      </w:tabs>
      <w:spacing w:before="60"/>
      <w:rPr>
        <w:rStyle w:val="PageNumber"/>
        <w:b w:val="0"/>
        <w:smallCaps/>
        <w:color w:val="003366"/>
        <w:sz w:val="18"/>
        <w:szCs w:val="18"/>
      </w:rPr>
    </w:pPr>
    <w:r w:rsidRPr="004A617F">
      <w:rPr>
        <w:rStyle w:val="PageNumber"/>
        <w:color w:val="003366"/>
      </w:rPr>
      <w:tab/>
    </w:r>
    <w:r w:rsidRPr="004A617F">
      <w:rPr>
        <w:rStyle w:val="PageNumber"/>
        <w:b w:val="0"/>
        <w:smallCaps/>
        <w:color w:val="003366"/>
        <w:sz w:val="18"/>
        <w:szCs w:val="18"/>
        <w:highlight w:val="lightGray"/>
      </w:rPr>
      <w:t>[PROTECTIVE MARKING, AS APPROPRIATE]</w:t>
    </w:r>
  </w:p>
  <w:p w14:paraId="1EEEC413" w14:textId="77777777" w:rsidR="000659B3" w:rsidRPr="00E2249F" w:rsidRDefault="000659B3" w:rsidP="0043102B">
    <w:pPr>
      <w:pBdr>
        <w:top w:val="single" w:sz="8" w:space="1" w:color="003366"/>
      </w:pBdr>
      <w:spacing w:before="60"/>
      <w:rPr>
        <w:rFonts w:ascii="Arial" w:hAnsi="Arial" w:cs="Arial"/>
        <w:color w:val="003366"/>
        <w:sz w:val="18"/>
        <w:szCs w:val="18"/>
      </w:rPr>
    </w:pPr>
    <w:r w:rsidRPr="004A617F">
      <w:rPr>
        <w:rFonts w:ascii="Arial" w:hAnsi="Arial" w:cs="Arial"/>
        <w:color w:val="003366"/>
        <w:sz w:val="18"/>
        <w:szCs w:val="18"/>
      </w:rPr>
      <w:t>Homeland Security Exercise and Evaluation Program (HSEEP)</w:t>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sidRPr="0043102B">
      <w:rPr>
        <w:rFonts w:ascii="Arial" w:hAnsi="Arial" w:cs="Arial"/>
        <w:color w:val="003366"/>
        <w:sz w:val="18"/>
        <w:szCs w:val="18"/>
      </w:rPr>
      <w:t>Rev. 2017 508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6C00" w14:textId="66B33662" w:rsidR="000659B3" w:rsidRDefault="000659B3" w:rsidP="009D711A">
    <w:pPr>
      <w:pStyle w:val="Header"/>
      <w:pBdr>
        <w:top w:val="single" w:sz="8" w:space="0" w:color="003366"/>
      </w:pBdr>
      <w:tabs>
        <w:tab w:val="center" w:pos="4680"/>
      </w:tabs>
      <w:rPr>
        <w:rStyle w:val="PageNumber"/>
        <w:color w:val="003366"/>
      </w:rPr>
    </w:pPr>
    <w:r w:rsidRPr="00C24448">
      <w:rPr>
        <w:color w:val="003366"/>
      </w:rPr>
      <w:tab/>
    </w:r>
    <w:r w:rsidRPr="00C24448">
      <w:rPr>
        <w:rStyle w:val="PageNumber"/>
        <w:b w:val="0"/>
        <w:color w:val="003366"/>
      </w:rPr>
      <w:fldChar w:fldCharType="begin"/>
    </w:r>
    <w:r w:rsidRPr="00C24448">
      <w:rPr>
        <w:rStyle w:val="PageNumber"/>
        <w:b w:val="0"/>
        <w:color w:val="003366"/>
      </w:rPr>
      <w:instrText xml:space="preserve"> PAGE </w:instrText>
    </w:r>
    <w:r w:rsidRPr="00C24448">
      <w:rPr>
        <w:rStyle w:val="PageNumber"/>
        <w:b w:val="0"/>
        <w:color w:val="003366"/>
      </w:rPr>
      <w:fldChar w:fldCharType="separate"/>
    </w:r>
    <w:r>
      <w:rPr>
        <w:rStyle w:val="PageNumber"/>
        <w:b w:val="0"/>
        <w:noProof/>
        <w:color w:val="003366"/>
      </w:rPr>
      <w:t>21</w:t>
    </w:r>
    <w:r w:rsidRPr="00C24448">
      <w:rPr>
        <w:rStyle w:val="PageNumber"/>
        <w:b w:val="0"/>
        <w:color w:val="003366"/>
      </w:rPr>
      <w:fldChar w:fldCharType="end"/>
    </w:r>
    <w:r w:rsidRPr="00C24448">
      <w:rPr>
        <w:rStyle w:val="PageNumber"/>
        <w:color w:val="003366"/>
      </w:rPr>
      <w:tab/>
    </w:r>
    <w:r>
      <w:rPr>
        <w:rStyle w:val="PageNumber"/>
        <w:color w:val="003366"/>
        <w:highlight w:val="lightGray"/>
      </w:rPr>
      <w:t>[S</w:t>
    </w:r>
    <w:r w:rsidRPr="004A617F">
      <w:rPr>
        <w:rStyle w:val="PageNumber"/>
        <w:color w:val="003366"/>
        <w:highlight w:val="lightGray"/>
      </w:rPr>
      <w:t>ponsor Organization]</w:t>
    </w:r>
  </w:p>
  <w:p w14:paraId="56D50D12" w14:textId="77777777" w:rsidR="000659B3" w:rsidRPr="00C24448" w:rsidRDefault="000659B3" w:rsidP="009D711A">
    <w:pPr>
      <w:pStyle w:val="Header"/>
      <w:pBdr>
        <w:top w:val="single" w:sz="8" w:space="0" w:color="003366"/>
      </w:pBdr>
      <w:tabs>
        <w:tab w:val="center" w:pos="4680"/>
      </w:tabs>
      <w:spacing w:before="60"/>
      <w:rPr>
        <w:rStyle w:val="PageNumber"/>
        <w:b w:val="0"/>
        <w:caps/>
        <w:color w:val="003366"/>
        <w:sz w:val="18"/>
        <w:szCs w:val="18"/>
      </w:rPr>
    </w:pPr>
    <w:r>
      <w:rPr>
        <w:rStyle w:val="PageNumber"/>
        <w:color w:val="003366"/>
      </w:rPr>
      <w:tab/>
    </w:r>
    <w:r w:rsidRPr="00C24448">
      <w:rPr>
        <w:rStyle w:val="PageNumber"/>
        <w:b w:val="0"/>
        <w:caps/>
        <w:color w:val="003366"/>
        <w:sz w:val="18"/>
        <w:szCs w:val="18"/>
        <w:highlight w:val="lightGray"/>
      </w:rPr>
      <w:t>[Protective Marking, As Appropriate]</w:t>
    </w:r>
  </w:p>
  <w:p w14:paraId="466359E9" w14:textId="3CAB77E6" w:rsidR="000659B3" w:rsidRPr="00C24448" w:rsidRDefault="000659B3" w:rsidP="008626FC">
    <w:pPr>
      <w:tabs>
        <w:tab w:val="center" w:pos="4608"/>
      </w:tabs>
      <w:spacing w:before="60"/>
      <w:rPr>
        <w:rFonts w:ascii="Arial" w:hAnsi="Arial" w:cs="Arial"/>
        <w:color w:val="003366"/>
        <w:sz w:val="18"/>
        <w:szCs w:val="18"/>
      </w:rPr>
    </w:pPr>
    <w:r w:rsidRPr="00C24448">
      <w:rPr>
        <w:rFonts w:ascii="Arial" w:hAnsi="Arial" w:cs="Arial"/>
        <w:color w:val="003366"/>
        <w:sz w:val="18"/>
        <w:szCs w:val="18"/>
      </w:rPr>
      <w:t>Homeland Security Exercise and Evaluation Program (HSEEP)</w:t>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sidRPr="0043102B">
      <w:rPr>
        <w:rFonts w:ascii="Arial" w:hAnsi="Arial" w:cs="Arial"/>
        <w:color w:val="003366"/>
        <w:sz w:val="18"/>
        <w:szCs w:val="18"/>
      </w:rPr>
      <w:t>Rev. 2017 508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2936" w14:textId="043A3648" w:rsidR="000659B3" w:rsidRDefault="000659B3" w:rsidP="008626FC">
    <w:pPr>
      <w:pStyle w:val="Header"/>
      <w:pBdr>
        <w:top w:val="single" w:sz="8" w:space="1" w:color="003366"/>
      </w:pBdr>
      <w:tabs>
        <w:tab w:val="center" w:pos="4680"/>
      </w:tabs>
      <w:rPr>
        <w:rStyle w:val="PageNumber"/>
        <w:color w:val="003366"/>
      </w:rPr>
    </w:pPr>
    <w:r w:rsidRPr="00C24448">
      <w:rPr>
        <w:color w:val="003366"/>
      </w:rPr>
      <w:tab/>
    </w:r>
    <w:r w:rsidRPr="00C24448">
      <w:rPr>
        <w:rStyle w:val="PageNumber"/>
        <w:b w:val="0"/>
        <w:color w:val="003366"/>
      </w:rPr>
      <w:fldChar w:fldCharType="begin"/>
    </w:r>
    <w:r w:rsidRPr="00C24448">
      <w:rPr>
        <w:rStyle w:val="PageNumber"/>
        <w:b w:val="0"/>
        <w:color w:val="003366"/>
      </w:rPr>
      <w:instrText xml:space="preserve"> PAGE </w:instrText>
    </w:r>
    <w:r w:rsidRPr="00C24448">
      <w:rPr>
        <w:rStyle w:val="PageNumber"/>
        <w:b w:val="0"/>
        <w:color w:val="003366"/>
      </w:rPr>
      <w:fldChar w:fldCharType="separate"/>
    </w:r>
    <w:r>
      <w:rPr>
        <w:rStyle w:val="PageNumber"/>
        <w:b w:val="0"/>
        <w:noProof/>
        <w:color w:val="003366"/>
      </w:rPr>
      <w:t>22</w:t>
    </w:r>
    <w:r w:rsidRPr="00C24448">
      <w:rPr>
        <w:rStyle w:val="PageNumber"/>
        <w:b w:val="0"/>
        <w:color w:val="003366"/>
      </w:rPr>
      <w:fldChar w:fldCharType="end"/>
    </w:r>
    <w:r w:rsidRPr="00C24448">
      <w:rPr>
        <w:rStyle w:val="PageNumber"/>
        <w:color w:val="003366"/>
      </w:rPr>
      <w:tab/>
    </w:r>
    <w:r>
      <w:rPr>
        <w:rStyle w:val="PageNumber"/>
        <w:color w:val="003366"/>
        <w:highlight w:val="lightGray"/>
      </w:rPr>
      <w:t>[S</w:t>
    </w:r>
    <w:r w:rsidRPr="004A617F">
      <w:rPr>
        <w:rStyle w:val="PageNumber"/>
        <w:color w:val="003366"/>
        <w:highlight w:val="lightGray"/>
      </w:rPr>
      <w:t>ponsor Organization]</w:t>
    </w:r>
  </w:p>
  <w:p w14:paraId="6B61BDA7" w14:textId="77777777" w:rsidR="000659B3" w:rsidRPr="00C24448" w:rsidRDefault="000659B3" w:rsidP="00A208D5">
    <w:pPr>
      <w:pStyle w:val="Header"/>
      <w:pBdr>
        <w:top w:val="single" w:sz="8" w:space="1" w:color="003366"/>
      </w:pBdr>
      <w:tabs>
        <w:tab w:val="center" w:pos="4680"/>
      </w:tabs>
      <w:spacing w:before="60"/>
      <w:rPr>
        <w:rStyle w:val="PageNumber"/>
        <w:b w:val="0"/>
        <w:caps/>
        <w:color w:val="003366"/>
        <w:sz w:val="18"/>
        <w:szCs w:val="18"/>
      </w:rPr>
    </w:pPr>
    <w:r>
      <w:rPr>
        <w:rStyle w:val="PageNumber"/>
        <w:color w:val="003366"/>
      </w:rPr>
      <w:tab/>
    </w:r>
    <w:r w:rsidRPr="00C24448">
      <w:rPr>
        <w:rStyle w:val="PageNumber"/>
        <w:b w:val="0"/>
        <w:caps/>
        <w:color w:val="003366"/>
        <w:sz w:val="18"/>
        <w:szCs w:val="18"/>
        <w:highlight w:val="lightGray"/>
      </w:rPr>
      <w:t>[Protective Marking, As Appropriate]</w:t>
    </w:r>
  </w:p>
  <w:p w14:paraId="1FB5A2FD" w14:textId="24091986" w:rsidR="000659B3" w:rsidRPr="00C24448" w:rsidRDefault="000659B3" w:rsidP="008626FC">
    <w:pPr>
      <w:tabs>
        <w:tab w:val="center" w:pos="4608"/>
      </w:tabs>
      <w:spacing w:before="60"/>
      <w:rPr>
        <w:rFonts w:ascii="Arial" w:hAnsi="Arial" w:cs="Arial"/>
        <w:color w:val="003366"/>
        <w:sz w:val="18"/>
        <w:szCs w:val="18"/>
      </w:rPr>
    </w:pPr>
    <w:r w:rsidRPr="00C24448">
      <w:rPr>
        <w:rFonts w:ascii="Arial" w:hAnsi="Arial" w:cs="Arial"/>
        <w:color w:val="003366"/>
        <w:sz w:val="18"/>
        <w:szCs w:val="18"/>
      </w:rPr>
      <w:t>Homeland Security Exercise and Evaluation Program (HSEEP)</w:t>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sidRPr="0043102B">
      <w:rPr>
        <w:rFonts w:ascii="Arial" w:hAnsi="Arial" w:cs="Arial"/>
        <w:color w:val="003366"/>
        <w:sz w:val="18"/>
        <w:szCs w:val="18"/>
      </w:rPr>
      <w:t>Rev. 2017 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A52E3" w14:textId="77777777" w:rsidR="000659B3" w:rsidRDefault="000659B3" w:rsidP="00116D48">
      <w:r>
        <w:separator/>
      </w:r>
    </w:p>
  </w:footnote>
  <w:footnote w:type="continuationSeparator" w:id="0">
    <w:p w14:paraId="658FAD3D" w14:textId="77777777" w:rsidR="000659B3" w:rsidRDefault="000659B3" w:rsidP="00116D48">
      <w:r>
        <w:continuationSeparator/>
      </w:r>
    </w:p>
  </w:footnote>
  <w:footnote w:type="continuationNotice" w:id="1">
    <w:p w14:paraId="1D287FED" w14:textId="77777777" w:rsidR="000659B3" w:rsidRDefault="000659B3"/>
  </w:footnote>
  <w:footnote w:id="2">
    <w:p w14:paraId="511BBBD6" w14:textId="7A173116" w:rsidR="000659B3" w:rsidRDefault="000659B3">
      <w:pPr>
        <w:pStyle w:val="FootnoteText"/>
      </w:pPr>
      <w:r w:rsidRPr="00C75EF8">
        <w:rPr>
          <w:rStyle w:val="FootnoteReference"/>
          <w:sz w:val="18"/>
        </w:rPr>
        <w:footnoteRef/>
      </w:r>
      <w:r w:rsidRPr="00C75EF8">
        <w:rPr>
          <w:sz w:val="18"/>
        </w:rPr>
        <w:t xml:space="preserve"> 2017-2022 Health Care Preparedness and Response Capabilities: </w:t>
      </w:r>
      <w:r w:rsidRPr="006D095A">
        <w:t>https://aspr.hhs.gov/HealthCareReadiness/guidance/Documents/ASPR-Preparedness-Response-Capabilities-FactSheet-508.pdf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179" w14:textId="6BB0D40A" w:rsidR="000659B3" w:rsidRPr="00C24448" w:rsidRDefault="000659B3" w:rsidP="00F748BB">
    <w:pPr>
      <w:pStyle w:val="Header"/>
      <w:pBdr>
        <w:bottom w:val="single" w:sz="4" w:space="1" w:color="003366"/>
      </w:pBdr>
      <w:rPr>
        <w:color w:val="003366"/>
      </w:rPr>
    </w:pPr>
    <w:r w:rsidRPr="00F748BB">
      <w:rPr>
        <w:color w:val="003366"/>
      </w:rPr>
      <w:t>Exercise Plan (</w:t>
    </w:r>
    <w:proofErr w:type="spellStart"/>
    <w:r w:rsidRPr="00F748BB">
      <w:rPr>
        <w:color w:val="003366"/>
      </w:rPr>
      <w:t>ExPlan</w:t>
    </w:r>
    <w:proofErr w:type="spellEnd"/>
    <w:r w:rsidRPr="00F748BB">
      <w:rPr>
        <w:color w:val="003366"/>
      </w:rPr>
      <w:t>)</w:t>
    </w:r>
    <w:r w:rsidRPr="00F748BB">
      <w:rPr>
        <w:color w:val="003366"/>
      </w:rPr>
      <w:tab/>
    </w:r>
    <w:r w:rsidRPr="00F748BB">
      <w:rPr>
        <w:color w:val="003366"/>
        <w:highlight w:val="lightGray"/>
      </w:rPr>
      <w:t>[Exercise Name</w:t>
    </w:r>
    <w:r w:rsidRPr="00C24448">
      <w:rPr>
        <w:color w:val="003366"/>
        <w:highlight w:val="lightGray"/>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17E" w14:textId="77777777" w:rsidR="000659B3" w:rsidRPr="004A617F" w:rsidRDefault="000659B3" w:rsidP="004A617F">
    <w:pPr>
      <w:pBdr>
        <w:top w:val="single" w:sz="8" w:space="1" w:color="003366"/>
      </w:pBdr>
      <w:rPr>
        <w:color w:val="003366"/>
      </w:rPr>
    </w:pPr>
  </w:p>
  <w:p w14:paraId="7E13028B" w14:textId="77777777" w:rsidR="000659B3" w:rsidRPr="004A617F" w:rsidRDefault="000659B3" w:rsidP="004A617F">
    <w:pPr>
      <w:pBdr>
        <w:top w:val="single" w:sz="8" w:space="1" w:color="003366"/>
      </w:pBdr>
      <w:rPr>
        <w:color w:val="00336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6E923044"/>
    <w:lvl w:ilvl="0">
      <w:start w:val="1"/>
      <w:numFmt w:val="bullet"/>
      <w:pStyle w:val="ListBullet"/>
      <w:lvlText w:val=""/>
      <w:lvlJc w:val="left"/>
      <w:pPr>
        <w:ind w:left="720" w:hanging="360"/>
      </w:pPr>
      <w:rPr>
        <w:rFonts w:ascii="Symbol" w:hAnsi="Symbol" w:hint="default"/>
        <w:color w:val="auto"/>
      </w:rPr>
    </w:lvl>
  </w:abstractNum>
  <w:abstractNum w:abstractNumId="2" w15:restartNumberingAfterBreak="0">
    <w:nsid w:val="00D87ED8"/>
    <w:multiLevelType w:val="hybridMultilevel"/>
    <w:tmpl w:val="EFE25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B4F34"/>
    <w:multiLevelType w:val="hybridMultilevel"/>
    <w:tmpl w:val="0300757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3AA351D"/>
    <w:multiLevelType w:val="hybridMultilevel"/>
    <w:tmpl w:val="9E849B0E"/>
    <w:lvl w:ilvl="0" w:tplc="1716E88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41D70"/>
    <w:multiLevelType w:val="hybridMultilevel"/>
    <w:tmpl w:val="F4D06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F23574"/>
    <w:multiLevelType w:val="hybridMultilevel"/>
    <w:tmpl w:val="E65E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9069B"/>
    <w:multiLevelType w:val="hybridMultilevel"/>
    <w:tmpl w:val="58C01406"/>
    <w:lvl w:ilvl="0" w:tplc="F8BCC5C8">
      <w:start w:val="1"/>
      <w:numFmt w:val="bullet"/>
      <w:lvlText w:val=""/>
      <w:lvlJc w:val="left"/>
      <w:pPr>
        <w:ind w:left="720" w:hanging="360"/>
      </w:pPr>
      <w:rPr>
        <w:rFonts w:ascii="Symbol" w:hAnsi="Symbol" w:hint="default"/>
        <w:color w:val="B4975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07119"/>
    <w:multiLevelType w:val="hybridMultilevel"/>
    <w:tmpl w:val="467A2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963FB4"/>
    <w:multiLevelType w:val="hybridMultilevel"/>
    <w:tmpl w:val="4894A268"/>
    <w:lvl w:ilvl="0" w:tplc="0409000F">
      <w:start w:val="1"/>
      <w:numFmt w:val="decimal"/>
      <w:lvlText w:val="%1."/>
      <w:lvlJc w:val="left"/>
      <w:pPr>
        <w:ind w:left="508" w:hanging="360"/>
      </w:p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0" w15:restartNumberingAfterBreak="0">
    <w:nsid w:val="387235C9"/>
    <w:multiLevelType w:val="hybridMultilevel"/>
    <w:tmpl w:val="406E44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B37D06"/>
    <w:multiLevelType w:val="hybridMultilevel"/>
    <w:tmpl w:val="5940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14762"/>
    <w:multiLevelType w:val="hybridMultilevel"/>
    <w:tmpl w:val="73F61D26"/>
    <w:lvl w:ilvl="0" w:tplc="1716E88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51292A"/>
    <w:multiLevelType w:val="hybridMultilevel"/>
    <w:tmpl w:val="C3EA7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EB5C39"/>
    <w:multiLevelType w:val="multilevel"/>
    <w:tmpl w:val="2B8E5B5E"/>
    <w:lvl w:ilvl="0">
      <w:start w:val="1"/>
      <w:numFmt w:val="none"/>
      <w:pStyle w:val="Heading1"/>
      <w:suff w:val="nothing"/>
      <w:lvlText w:val=""/>
      <w:lvlJc w:val="left"/>
      <w:pPr>
        <w:ind w:left="144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upperLetter"/>
      <w:lvlRestart w:val="0"/>
      <w:pStyle w:val="Heading7"/>
      <w:suff w:val="space"/>
      <w:lvlText w:val="Appendix %7:"/>
      <w:lvlJc w:val="center"/>
      <w:pPr>
        <w:ind w:left="14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7FF3C94"/>
    <w:multiLevelType w:val="hybridMultilevel"/>
    <w:tmpl w:val="596258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12894"/>
    <w:multiLevelType w:val="hybridMultilevel"/>
    <w:tmpl w:val="D1206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62571"/>
    <w:multiLevelType w:val="hybridMultilevel"/>
    <w:tmpl w:val="8BE8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C0292D"/>
    <w:multiLevelType w:val="hybridMultilevel"/>
    <w:tmpl w:val="34588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7F7029"/>
    <w:multiLevelType w:val="hybridMultilevel"/>
    <w:tmpl w:val="6DA85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857263"/>
    <w:multiLevelType w:val="hybridMultilevel"/>
    <w:tmpl w:val="A54CF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B26647"/>
    <w:multiLevelType w:val="hybridMultilevel"/>
    <w:tmpl w:val="0472EB7A"/>
    <w:lvl w:ilvl="0" w:tplc="DB1C6F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751459"/>
    <w:multiLevelType w:val="hybridMultilevel"/>
    <w:tmpl w:val="82DA7AC6"/>
    <w:lvl w:ilvl="0" w:tplc="3972160E">
      <w:start w:val="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80C9F"/>
    <w:multiLevelType w:val="hybridMultilevel"/>
    <w:tmpl w:val="A76E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3A78CA"/>
    <w:multiLevelType w:val="hybridMultilevel"/>
    <w:tmpl w:val="67CE9F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3A3F59"/>
    <w:multiLevelType w:val="hybridMultilevel"/>
    <w:tmpl w:val="0300757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77AC4DCF"/>
    <w:multiLevelType w:val="hybridMultilevel"/>
    <w:tmpl w:val="B9D221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C33D4"/>
    <w:multiLevelType w:val="hybridMultilevel"/>
    <w:tmpl w:val="BBBE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92626"/>
    <w:multiLevelType w:val="hybridMultilevel"/>
    <w:tmpl w:val="839683D4"/>
    <w:lvl w:ilvl="0" w:tplc="1716E88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6"/>
  </w:num>
  <w:num w:numId="3">
    <w:abstractNumId w:val="0"/>
  </w:num>
  <w:num w:numId="4">
    <w:abstractNumId w:val="23"/>
  </w:num>
  <w:num w:numId="5">
    <w:abstractNumId w:val="21"/>
  </w:num>
  <w:num w:numId="6">
    <w:abstractNumId w:val="14"/>
  </w:num>
  <w:num w:numId="7">
    <w:abstractNumId w:val="9"/>
  </w:num>
  <w:num w:numId="8">
    <w:abstractNumId w:val="16"/>
  </w:num>
  <w:num w:numId="9">
    <w:abstractNumId w:val="10"/>
  </w:num>
  <w:num w:numId="10">
    <w:abstractNumId w:val="4"/>
  </w:num>
  <w:num w:numId="11">
    <w:abstractNumId w:val="12"/>
  </w:num>
  <w:num w:numId="12">
    <w:abstractNumId w:val="31"/>
  </w:num>
  <w:num w:numId="13">
    <w:abstractNumId w:val="27"/>
  </w:num>
  <w:num w:numId="14">
    <w:abstractNumId w:val="30"/>
  </w:num>
  <w:num w:numId="15">
    <w:abstractNumId w:val="2"/>
  </w:num>
  <w:num w:numId="16">
    <w:abstractNumId w:val="28"/>
  </w:num>
  <w:num w:numId="17">
    <w:abstractNumId w:val="18"/>
  </w:num>
  <w:num w:numId="18">
    <w:abstractNumId w:val="17"/>
  </w:num>
  <w:num w:numId="19">
    <w:abstractNumId w:val="3"/>
  </w:num>
  <w:num w:numId="20">
    <w:abstractNumId w:val="8"/>
  </w:num>
  <w:num w:numId="21">
    <w:abstractNumId w:val="6"/>
  </w:num>
  <w:num w:numId="22">
    <w:abstractNumId w:val="19"/>
  </w:num>
  <w:num w:numId="23">
    <w:abstractNumId w:val="5"/>
  </w:num>
  <w:num w:numId="24">
    <w:abstractNumId w:val="25"/>
  </w:num>
  <w:num w:numId="25">
    <w:abstractNumId w:val="15"/>
  </w:num>
  <w:num w:numId="26">
    <w:abstractNumId w:val="24"/>
  </w:num>
  <w:num w:numId="27">
    <w:abstractNumId w:val="29"/>
  </w:num>
  <w:num w:numId="28">
    <w:abstractNumId w:val="20"/>
  </w:num>
  <w:num w:numId="29">
    <w:abstractNumId w:val="22"/>
  </w:num>
  <w:num w:numId="30">
    <w:abstractNumId w:val="13"/>
  </w:num>
  <w:num w:numId="31">
    <w:abstractNumId w:val="7"/>
  </w:num>
  <w:num w:numId="3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48"/>
    <w:rsid w:val="00001B18"/>
    <w:rsid w:val="00001F99"/>
    <w:rsid w:val="00003109"/>
    <w:rsid w:val="000053B0"/>
    <w:rsid w:val="00011F2A"/>
    <w:rsid w:val="00016EA4"/>
    <w:rsid w:val="00020FF7"/>
    <w:rsid w:val="0003069C"/>
    <w:rsid w:val="00032B1B"/>
    <w:rsid w:val="00033916"/>
    <w:rsid w:val="00035002"/>
    <w:rsid w:val="00036F87"/>
    <w:rsid w:val="0004441B"/>
    <w:rsid w:val="0005620D"/>
    <w:rsid w:val="00060DBD"/>
    <w:rsid w:val="000659B3"/>
    <w:rsid w:val="00075EDF"/>
    <w:rsid w:val="00076866"/>
    <w:rsid w:val="000861E2"/>
    <w:rsid w:val="000866B9"/>
    <w:rsid w:val="00090A0A"/>
    <w:rsid w:val="00090FAA"/>
    <w:rsid w:val="000921C0"/>
    <w:rsid w:val="00095D6B"/>
    <w:rsid w:val="000A0D22"/>
    <w:rsid w:val="000A2252"/>
    <w:rsid w:val="000A5D55"/>
    <w:rsid w:val="000A6B8D"/>
    <w:rsid w:val="000B221B"/>
    <w:rsid w:val="000B36AD"/>
    <w:rsid w:val="000B7A9A"/>
    <w:rsid w:val="000C0C08"/>
    <w:rsid w:val="000C5026"/>
    <w:rsid w:val="000E5C1B"/>
    <w:rsid w:val="000F0FF5"/>
    <w:rsid w:val="000F24ED"/>
    <w:rsid w:val="000F533D"/>
    <w:rsid w:val="000F5E2F"/>
    <w:rsid w:val="00100F9C"/>
    <w:rsid w:val="001038E6"/>
    <w:rsid w:val="00104300"/>
    <w:rsid w:val="00115EAB"/>
    <w:rsid w:val="00116D48"/>
    <w:rsid w:val="0012316F"/>
    <w:rsid w:val="00126A4C"/>
    <w:rsid w:val="00134781"/>
    <w:rsid w:val="001372DE"/>
    <w:rsid w:val="00142832"/>
    <w:rsid w:val="00144D60"/>
    <w:rsid w:val="001504D9"/>
    <w:rsid w:val="001626F2"/>
    <w:rsid w:val="001655DA"/>
    <w:rsid w:val="00167858"/>
    <w:rsid w:val="001707F7"/>
    <w:rsid w:val="0017178D"/>
    <w:rsid w:val="001859DE"/>
    <w:rsid w:val="001963C3"/>
    <w:rsid w:val="001A20EE"/>
    <w:rsid w:val="001A7FE0"/>
    <w:rsid w:val="001B5824"/>
    <w:rsid w:val="001B71A4"/>
    <w:rsid w:val="001C077F"/>
    <w:rsid w:val="001C6672"/>
    <w:rsid w:val="001D18D0"/>
    <w:rsid w:val="001D4ECD"/>
    <w:rsid w:val="001D5B88"/>
    <w:rsid w:val="001E12FA"/>
    <w:rsid w:val="001E15FC"/>
    <w:rsid w:val="001E182A"/>
    <w:rsid w:val="001F71A0"/>
    <w:rsid w:val="00202BD1"/>
    <w:rsid w:val="00204EAB"/>
    <w:rsid w:val="00212E69"/>
    <w:rsid w:val="0022055C"/>
    <w:rsid w:val="00220ABA"/>
    <w:rsid w:val="00232DAA"/>
    <w:rsid w:val="00235BDB"/>
    <w:rsid w:val="0024424A"/>
    <w:rsid w:val="002474F2"/>
    <w:rsid w:val="00282944"/>
    <w:rsid w:val="002943A9"/>
    <w:rsid w:val="00296BFB"/>
    <w:rsid w:val="002A0096"/>
    <w:rsid w:val="002A1512"/>
    <w:rsid w:val="002A346D"/>
    <w:rsid w:val="002A568A"/>
    <w:rsid w:val="002A5A3D"/>
    <w:rsid w:val="002A5D80"/>
    <w:rsid w:val="002B2631"/>
    <w:rsid w:val="002B3E1C"/>
    <w:rsid w:val="002B4F51"/>
    <w:rsid w:val="002C46E7"/>
    <w:rsid w:val="002D13B0"/>
    <w:rsid w:val="002D24E3"/>
    <w:rsid w:val="002D296C"/>
    <w:rsid w:val="002D331B"/>
    <w:rsid w:val="002D7657"/>
    <w:rsid w:val="002E085B"/>
    <w:rsid w:val="002E1C71"/>
    <w:rsid w:val="002E44F8"/>
    <w:rsid w:val="002E5A18"/>
    <w:rsid w:val="002E6172"/>
    <w:rsid w:val="002F1530"/>
    <w:rsid w:val="002F28FA"/>
    <w:rsid w:val="00300313"/>
    <w:rsid w:val="0031438A"/>
    <w:rsid w:val="0031563A"/>
    <w:rsid w:val="00323146"/>
    <w:rsid w:val="003369C3"/>
    <w:rsid w:val="00341554"/>
    <w:rsid w:val="00353EF9"/>
    <w:rsid w:val="00360A30"/>
    <w:rsid w:val="003662F5"/>
    <w:rsid w:val="00370D36"/>
    <w:rsid w:val="003757DC"/>
    <w:rsid w:val="003760B7"/>
    <w:rsid w:val="00380224"/>
    <w:rsid w:val="003844AE"/>
    <w:rsid w:val="00387B1A"/>
    <w:rsid w:val="003A1203"/>
    <w:rsid w:val="003B5587"/>
    <w:rsid w:val="003B69BE"/>
    <w:rsid w:val="003C6B0A"/>
    <w:rsid w:val="003D2E0C"/>
    <w:rsid w:val="003D36FA"/>
    <w:rsid w:val="003D44A2"/>
    <w:rsid w:val="003D4B12"/>
    <w:rsid w:val="003E0C42"/>
    <w:rsid w:val="003F79B2"/>
    <w:rsid w:val="0040190F"/>
    <w:rsid w:val="00404DDF"/>
    <w:rsid w:val="0041680F"/>
    <w:rsid w:val="0042024C"/>
    <w:rsid w:val="004206FC"/>
    <w:rsid w:val="00426ADB"/>
    <w:rsid w:val="0043102B"/>
    <w:rsid w:val="0043139D"/>
    <w:rsid w:val="00431A59"/>
    <w:rsid w:val="0043476C"/>
    <w:rsid w:val="00443A5F"/>
    <w:rsid w:val="00452717"/>
    <w:rsid w:val="00452A14"/>
    <w:rsid w:val="00454188"/>
    <w:rsid w:val="004547C0"/>
    <w:rsid w:val="00460A13"/>
    <w:rsid w:val="004618E8"/>
    <w:rsid w:val="00463D86"/>
    <w:rsid w:val="004741B7"/>
    <w:rsid w:val="00485D98"/>
    <w:rsid w:val="00486C29"/>
    <w:rsid w:val="0049639C"/>
    <w:rsid w:val="004A617F"/>
    <w:rsid w:val="004A7377"/>
    <w:rsid w:val="004B7D16"/>
    <w:rsid w:val="004C4E8D"/>
    <w:rsid w:val="004D74F8"/>
    <w:rsid w:val="004E06A2"/>
    <w:rsid w:val="004E2A71"/>
    <w:rsid w:val="004E2F7D"/>
    <w:rsid w:val="004F0F8B"/>
    <w:rsid w:val="004F110B"/>
    <w:rsid w:val="004F2E03"/>
    <w:rsid w:val="004F326C"/>
    <w:rsid w:val="004F333D"/>
    <w:rsid w:val="004F532B"/>
    <w:rsid w:val="004F7DD4"/>
    <w:rsid w:val="005018E2"/>
    <w:rsid w:val="00501D7D"/>
    <w:rsid w:val="00502579"/>
    <w:rsid w:val="00507208"/>
    <w:rsid w:val="00507C55"/>
    <w:rsid w:val="005111C4"/>
    <w:rsid w:val="005203E2"/>
    <w:rsid w:val="0052469F"/>
    <w:rsid w:val="005265E6"/>
    <w:rsid w:val="00532723"/>
    <w:rsid w:val="00532F4E"/>
    <w:rsid w:val="005332B1"/>
    <w:rsid w:val="0053561F"/>
    <w:rsid w:val="00546A4E"/>
    <w:rsid w:val="00550476"/>
    <w:rsid w:val="00561471"/>
    <w:rsid w:val="00562174"/>
    <w:rsid w:val="00565D1C"/>
    <w:rsid w:val="005702A8"/>
    <w:rsid w:val="0057272B"/>
    <w:rsid w:val="0057384A"/>
    <w:rsid w:val="00576061"/>
    <w:rsid w:val="00576FAA"/>
    <w:rsid w:val="005805B8"/>
    <w:rsid w:val="0058095A"/>
    <w:rsid w:val="005832DC"/>
    <w:rsid w:val="0058616D"/>
    <w:rsid w:val="00590DCB"/>
    <w:rsid w:val="00595B77"/>
    <w:rsid w:val="005A330A"/>
    <w:rsid w:val="005B0D89"/>
    <w:rsid w:val="005B4AED"/>
    <w:rsid w:val="005B7457"/>
    <w:rsid w:val="005C3FE3"/>
    <w:rsid w:val="005C7614"/>
    <w:rsid w:val="005C7BE1"/>
    <w:rsid w:val="005D3002"/>
    <w:rsid w:val="005E4B8F"/>
    <w:rsid w:val="005E5CF1"/>
    <w:rsid w:val="006021DB"/>
    <w:rsid w:val="00610CB8"/>
    <w:rsid w:val="00614F57"/>
    <w:rsid w:val="00624786"/>
    <w:rsid w:val="0062551D"/>
    <w:rsid w:val="00634ACB"/>
    <w:rsid w:val="00637A40"/>
    <w:rsid w:val="00640C02"/>
    <w:rsid w:val="00650C46"/>
    <w:rsid w:val="00651290"/>
    <w:rsid w:val="0065212B"/>
    <w:rsid w:val="00652A8F"/>
    <w:rsid w:val="00656571"/>
    <w:rsid w:val="00657735"/>
    <w:rsid w:val="00674D6D"/>
    <w:rsid w:val="00681A45"/>
    <w:rsid w:val="0068797C"/>
    <w:rsid w:val="00690CDF"/>
    <w:rsid w:val="00691479"/>
    <w:rsid w:val="006A2CDB"/>
    <w:rsid w:val="006A52E5"/>
    <w:rsid w:val="006B3723"/>
    <w:rsid w:val="006B77D2"/>
    <w:rsid w:val="006C0F73"/>
    <w:rsid w:val="006C3F39"/>
    <w:rsid w:val="006C5AC0"/>
    <w:rsid w:val="006C6E50"/>
    <w:rsid w:val="006D095A"/>
    <w:rsid w:val="006E2308"/>
    <w:rsid w:val="006E6BD6"/>
    <w:rsid w:val="006F10AA"/>
    <w:rsid w:val="00701D12"/>
    <w:rsid w:val="00723A64"/>
    <w:rsid w:val="00726033"/>
    <w:rsid w:val="007301EF"/>
    <w:rsid w:val="0073363E"/>
    <w:rsid w:val="00734413"/>
    <w:rsid w:val="00734C9E"/>
    <w:rsid w:val="0073722F"/>
    <w:rsid w:val="00740779"/>
    <w:rsid w:val="00751B5C"/>
    <w:rsid w:val="00761AB5"/>
    <w:rsid w:val="00764D90"/>
    <w:rsid w:val="00790B7B"/>
    <w:rsid w:val="00793F46"/>
    <w:rsid w:val="007A04FE"/>
    <w:rsid w:val="007A0C0B"/>
    <w:rsid w:val="007B0F38"/>
    <w:rsid w:val="007B6C8A"/>
    <w:rsid w:val="007E32C0"/>
    <w:rsid w:val="007E6432"/>
    <w:rsid w:val="007E7D85"/>
    <w:rsid w:val="007F061B"/>
    <w:rsid w:val="007F0871"/>
    <w:rsid w:val="007F439D"/>
    <w:rsid w:val="007F4F0F"/>
    <w:rsid w:val="007F5968"/>
    <w:rsid w:val="00803045"/>
    <w:rsid w:val="008031B4"/>
    <w:rsid w:val="008047EC"/>
    <w:rsid w:val="00804DD6"/>
    <w:rsid w:val="00815D50"/>
    <w:rsid w:val="00823017"/>
    <w:rsid w:val="00847095"/>
    <w:rsid w:val="00851545"/>
    <w:rsid w:val="0086029E"/>
    <w:rsid w:val="00861782"/>
    <w:rsid w:val="008626FC"/>
    <w:rsid w:val="0088027D"/>
    <w:rsid w:val="00880FF0"/>
    <w:rsid w:val="0088186E"/>
    <w:rsid w:val="00891545"/>
    <w:rsid w:val="0089158E"/>
    <w:rsid w:val="0089682F"/>
    <w:rsid w:val="008A2B21"/>
    <w:rsid w:val="008A3B59"/>
    <w:rsid w:val="008B3794"/>
    <w:rsid w:val="008B6D79"/>
    <w:rsid w:val="008B729C"/>
    <w:rsid w:val="008C2F0A"/>
    <w:rsid w:val="008C434E"/>
    <w:rsid w:val="008C6243"/>
    <w:rsid w:val="008D3F68"/>
    <w:rsid w:val="008D573B"/>
    <w:rsid w:val="008D6580"/>
    <w:rsid w:val="008E4A4E"/>
    <w:rsid w:val="008E68E1"/>
    <w:rsid w:val="008E6C03"/>
    <w:rsid w:val="008E7380"/>
    <w:rsid w:val="008F13AF"/>
    <w:rsid w:val="008F1D1A"/>
    <w:rsid w:val="008F54C3"/>
    <w:rsid w:val="00901E5F"/>
    <w:rsid w:val="00904E73"/>
    <w:rsid w:val="009179A8"/>
    <w:rsid w:val="00924036"/>
    <w:rsid w:val="009249A6"/>
    <w:rsid w:val="00925171"/>
    <w:rsid w:val="009258A7"/>
    <w:rsid w:val="00926D13"/>
    <w:rsid w:val="0093390F"/>
    <w:rsid w:val="00933F14"/>
    <w:rsid w:val="00933FF7"/>
    <w:rsid w:val="0094023A"/>
    <w:rsid w:val="00941EB8"/>
    <w:rsid w:val="009434EB"/>
    <w:rsid w:val="00945F31"/>
    <w:rsid w:val="00947282"/>
    <w:rsid w:val="009537A1"/>
    <w:rsid w:val="00963238"/>
    <w:rsid w:val="00977088"/>
    <w:rsid w:val="009866B5"/>
    <w:rsid w:val="009947AE"/>
    <w:rsid w:val="00995DA0"/>
    <w:rsid w:val="00996B02"/>
    <w:rsid w:val="00996EAC"/>
    <w:rsid w:val="009A4CF1"/>
    <w:rsid w:val="009A6AA0"/>
    <w:rsid w:val="009A7E5B"/>
    <w:rsid w:val="009B4A78"/>
    <w:rsid w:val="009D11D2"/>
    <w:rsid w:val="009D711A"/>
    <w:rsid w:val="009E09D2"/>
    <w:rsid w:val="009E4097"/>
    <w:rsid w:val="009F3C88"/>
    <w:rsid w:val="009F6C1F"/>
    <w:rsid w:val="009F77EA"/>
    <w:rsid w:val="00A002A3"/>
    <w:rsid w:val="00A208D5"/>
    <w:rsid w:val="00A20900"/>
    <w:rsid w:val="00A24E88"/>
    <w:rsid w:val="00A253C6"/>
    <w:rsid w:val="00A2751E"/>
    <w:rsid w:val="00A343A4"/>
    <w:rsid w:val="00A3505C"/>
    <w:rsid w:val="00A37619"/>
    <w:rsid w:val="00A43A33"/>
    <w:rsid w:val="00A43D18"/>
    <w:rsid w:val="00A45002"/>
    <w:rsid w:val="00A4611C"/>
    <w:rsid w:val="00A51FAB"/>
    <w:rsid w:val="00A55121"/>
    <w:rsid w:val="00A63236"/>
    <w:rsid w:val="00A6460E"/>
    <w:rsid w:val="00A64AE7"/>
    <w:rsid w:val="00A6533B"/>
    <w:rsid w:val="00A65F90"/>
    <w:rsid w:val="00A673A8"/>
    <w:rsid w:val="00A74951"/>
    <w:rsid w:val="00A75CDD"/>
    <w:rsid w:val="00A7656B"/>
    <w:rsid w:val="00A77354"/>
    <w:rsid w:val="00A83003"/>
    <w:rsid w:val="00A84281"/>
    <w:rsid w:val="00A8612B"/>
    <w:rsid w:val="00A869D1"/>
    <w:rsid w:val="00A8708E"/>
    <w:rsid w:val="00A92290"/>
    <w:rsid w:val="00A930AC"/>
    <w:rsid w:val="00A96C03"/>
    <w:rsid w:val="00AA6F8B"/>
    <w:rsid w:val="00AB7F4A"/>
    <w:rsid w:val="00AD15D4"/>
    <w:rsid w:val="00AD5812"/>
    <w:rsid w:val="00AF368F"/>
    <w:rsid w:val="00AF5092"/>
    <w:rsid w:val="00AF6796"/>
    <w:rsid w:val="00AF75DC"/>
    <w:rsid w:val="00AF7E76"/>
    <w:rsid w:val="00B151A1"/>
    <w:rsid w:val="00B172BC"/>
    <w:rsid w:val="00B1767F"/>
    <w:rsid w:val="00B177F6"/>
    <w:rsid w:val="00B2086A"/>
    <w:rsid w:val="00B2586E"/>
    <w:rsid w:val="00B35FBF"/>
    <w:rsid w:val="00B4497F"/>
    <w:rsid w:val="00B52374"/>
    <w:rsid w:val="00B634BE"/>
    <w:rsid w:val="00B70459"/>
    <w:rsid w:val="00B84C72"/>
    <w:rsid w:val="00B84FE3"/>
    <w:rsid w:val="00B94968"/>
    <w:rsid w:val="00B94C93"/>
    <w:rsid w:val="00B958C2"/>
    <w:rsid w:val="00B95D87"/>
    <w:rsid w:val="00BA1852"/>
    <w:rsid w:val="00BA4E14"/>
    <w:rsid w:val="00BA6CB4"/>
    <w:rsid w:val="00BB0E22"/>
    <w:rsid w:val="00BB7FFC"/>
    <w:rsid w:val="00BC453F"/>
    <w:rsid w:val="00BC50FA"/>
    <w:rsid w:val="00BC5BBD"/>
    <w:rsid w:val="00BD00B8"/>
    <w:rsid w:val="00BD0631"/>
    <w:rsid w:val="00BD1BB0"/>
    <w:rsid w:val="00BD7E74"/>
    <w:rsid w:val="00BE5755"/>
    <w:rsid w:val="00BE5B75"/>
    <w:rsid w:val="00BE6309"/>
    <w:rsid w:val="00BF0D2A"/>
    <w:rsid w:val="00C00CAA"/>
    <w:rsid w:val="00C14387"/>
    <w:rsid w:val="00C23B3C"/>
    <w:rsid w:val="00C24448"/>
    <w:rsid w:val="00C310E7"/>
    <w:rsid w:val="00C3512A"/>
    <w:rsid w:val="00C407EC"/>
    <w:rsid w:val="00C441BD"/>
    <w:rsid w:val="00C468B0"/>
    <w:rsid w:val="00C46D0E"/>
    <w:rsid w:val="00C54071"/>
    <w:rsid w:val="00C56438"/>
    <w:rsid w:val="00C62A80"/>
    <w:rsid w:val="00C66277"/>
    <w:rsid w:val="00C70827"/>
    <w:rsid w:val="00C75EF8"/>
    <w:rsid w:val="00C76BAA"/>
    <w:rsid w:val="00C86799"/>
    <w:rsid w:val="00C92E48"/>
    <w:rsid w:val="00C94561"/>
    <w:rsid w:val="00C96EC6"/>
    <w:rsid w:val="00C979D5"/>
    <w:rsid w:val="00CA6EDE"/>
    <w:rsid w:val="00CB2B1F"/>
    <w:rsid w:val="00CB48FE"/>
    <w:rsid w:val="00CC3647"/>
    <w:rsid w:val="00CC761E"/>
    <w:rsid w:val="00CD02DE"/>
    <w:rsid w:val="00CD3F6F"/>
    <w:rsid w:val="00CD6B46"/>
    <w:rsid w:val="00CE3B51"/>
    <w:rsid w:val="00CF0CC4"/>
    <w:rsid w:val="00CF2525"/>
    <w:rsid w:val="00CF3642"/>
    <w:rsid w:val="00CF6598"/>
    <w:rsid w:val="00CF65A7"/>
    <w:rsid w:val="00CF6EFC"/>
    <w:rsid w:val="00D060CD"/>
    <w:rsid w:val="00D106EF"/>
    <w:rsid w:val="00D14FDA"/>
    <w:rsid w:val="00D15781"/>
    <w:rsid w:val="00D16223"/>
    <w:rsid w:val="00D468D4"/>
    <w:rsid w:val="00D577E5"/>
    <w:rsid w:val="00D606F5"/>
    <w:rsid w:val="00D6119A"/>
    <w:rsid w:val="00D65DEC"/>
    <w:rsid w:val="00D6702B"/>
    <w:rsid w:val="00D72B7B"/>
    <w:rsid w:val="00D80481"/>
    <w:rsid w:val="00D85BF5"/>
    <w:rsid w:val="00D95F10"/>
    <w:rsid w:val="00D97DE9"/>
    <w:rsid w:val="00DA35C3"/>
    <w:rsid w:val="00DB024D"/>
    <w:rsid w:val="00DC0164"/>
    <w:rsid w:val="00DD0EB2"/>
    <w:rsid w:val="00DD3CEA"/>
    <w:rsid w:val="00DD5CE1"/>
    <w:rsid w:val="00DE303D"/>
    <w:rsid w:val="00DE7CC4"/>
    <w:rsid w:val="00DF1318"/>
    <w:rsid w:val="00E03E53"/>
    <w:rsid w:val="00E2249F"/>
    <w:rsid w:val="00E259E5"/>
    <w:rsid w:val="00E33908"/>
    <w:rsid w:val="00E353B5"/>
    <w:rsid w:val="00E35B57"/>
    <w:rsid w:val="00E43215"/>
    <w:rsid w:val="00E467B2"/>
    <w:rsid w:val="00E47025"/>
    <w:rsid w:val="00E50C15"/>
    <w:rsid w:val="00E54D72"/>
    <w:rsid w:val="00E67130"/>
    <w:rsid w:val="00E81E4F"/>
    <w:rsid w:val="00E84A01"/>
    <w:rsid w:val="00E85019"/>
    <w:rsid w:val="00EA0574"/>
    <w:rsid w:val="00EB25BA"/>
    <w:rsid w:val="00EC2C24"/>
    <w:rsid w:val="00EC6B4E"/>
    <w:rsid w:val="00ED493B"/>
    <w:rsid w:val="00ED520B"/>
    <w:rsid w:val="00EE184B"/>
    <w:rsid w:val="00EE1AB5"/>
    <w:rsid w:val="00EE6EA3"/>
    <w:rsid w:val="00EE73FD"/>
    <w:rsid w:val="00EF1621"/>
    <w:rsid w:val="00EF2A3A"/>
    <w:rsid w:val="00EF3601"/>
    <w:rsid w:val="00EF5EDC"/>
    <w:rsid w:val="00EF7AF2"/>
    <w:rsid w:val="00F05D84"/>
    <w:rsid w:val="00F13782"/>
    <w:rsid w:val="00F148CB"/>
    <w:rsid w:val="00F15968"/>
    <w:rsid w:val="00F16080"/>
    <w:rsid w:val="00F2527D"/>
    <w:rsid w:val="00F2788D"/>
    <w:rsid w:val="00F31B3E"/>
    <w:rsid w:val="00F330C5"/>
    <w:rsid w:val="00F33C1A"/>
    <w:rsid w:val="00F42A7C"/>
    <w:rsid w:val="00F5464A"/>
    <w:rsid w:val="00F54B4C"/>
    <w:rsid w:val="00F559A9"/>
    <w:rsid w:val="00F628A5"/>
    <w:rsid w:val="00F63C82"/>
    <w:rsid w:val="00F6488F"/>
    <w:rsid w:val="00F6669E"/>
    <w:rsid w:val="00F701F5"/>
    <w:rsid w:val="00F748BB"/>
    <w:rsid w:val="00F81CB8"/>
    <w:rsid w:val="00F87542"/>
    <w:rsid w:val="00F875F0"/>
    <w:rsid w:val="00F957ED"/>
    <w:rsid w:val="00F96D66"/>
    <w:rsid w:val="00FA6E07"/>
    <w:rsid w:val="00FB5FD4"/>
    <w:rsid w:val="00FB6249"/>
    <w:rsid w:val="00FC3E0C"/>
    <w:rsid w:val="00FC7D4E"/>
    <w:rsid w:val="00FD1B24"/>
    <w:rsid w:val="00FD51DC"/>
    <w:rsid w:val="00FD6365"/>
    <w:rsid w:val="00FD7B1B"/>
    <w:rsid w:val="00FF126A"/>
    <w:rsid w:val="00FF2F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61006"/>
  <w15:docId w15:val="{0736DCC7-6390-4831-B5CC-7DCFEB5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782"/>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24448"/>
    <w:pPr>
      <w:keepNext/>
      <w:numPr>
        <w:numId w:val="6"/>
      </w:numPr>
      <w:spacing w:before="240" w:after="160"/>
      <w:ind w:left="3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C2444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C24448"/>
    <w:pPr>
      <w:keepNext/>
      <w:spacing w:before="240" w:after="160"/>
      <w:outlineLvl w:val="2"/>
    </w:pPr>
    <w:rPr>
      <w:rFonts w:ascii="Arial" w:hAnsi="Arial" w:cs="Arial"/>
      <w:b/>
      <w:bCs/>
      <w:color w:val="003366"/>
    </w:rPr>
  </w:style>
  <w:style w:type="paragraph" w:styleId="Heading5">
    <w:name w:val="heading 5"/>
    <w:basedOn w:val="Normal"/>
    <w:next w:val="Normal"/>
    <w:link w:val="Heading5Char"/>
    <w:uiPriority w:val="9"/>
    <w:semiHidden/>
    <w:unhideWhenUsed/>
    <w:qFormat/>
    <w:rsid w:val="003E0C42"/>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aliases w:val="Appendix1"/>
    <w:basedOn w:val="Normal"/>
    <w:next w:val="Normal"/>
    <w:link w:val="Heading7Char"/>
    <w:uiPriority w:val="9"/>
    <w:unhideWhenUsed/>
    <w:qFormat/>
    <w:rsid w:val="00AF7E76"/>
    <w:pPr>
      <w:keepNext/>
      <w:keepLines/>
      <w:numPr>
        <w:ilvl w:val="6"/>
        <w:numId w:val="6"/>
      </w:numPr>
      <w:spacing w:before="40" w:after="120"/>
      <w:jc w:val="center"/>
      <w:outlineLvl w:val="6"/>
    </w:pPr>
    <w:rPr>
      <w:rFonts w:ascii="Arial Bold" w:eastAsiaTheme="majorEastAsia" w:hAnsi="Arial Bold" w:cstheme="majorBidi"/>
      <w:b/>
      <w:iC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44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C2444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C24448"/>
    <w:rPr>
      <w:rFonts w:ascii="Arial" w:eastAsia="Times New Roman" w:hAnsi="Arial" w:cs="Arial"/>
      <w:b/>
      <w:bCs/>
      <w:color w:val="003366"/>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qFormat/>
    <w:rsid w:val="00815D50"/>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qFormat/>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815D50"/>
    <w:pPr>
      <w:keepNext/>
      <w:spacing w:after="120"/>
      <w:jc w:val="center"/>
    </w:pPr>
    <w:rPr>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customStyle="1" w:styleId="Appendix">
    <w:name w:val="Appendix"/>
    <w:basedOn w:val="Heading7"/>
    <w:next w:val="BodyText"/>
    <w:link w:val="AppendixChar"/>
    <w:rsid w:val="00F13782"/>
    <w:pPr>
      <w:numPr>
        <w:ilvl w:val="0"/>
        <w:numId w:val="0"/>
      </w:numPr>
    </w:pPr>
  </w:style>
  <w:style w:type="character" w:customStyle="1" w:styleId="AppendixChar">
    <w:name w:val="Appendix Char"/>
    <w:basedOn w:val="Heading1Char"/>
    <w:link w:val="Appendix"/>
    <w:rsid w:val="00F13782"/>
    <w:rPr>
      <w:rFonts w:ascii="Arial Bold" w:eastAsiaTheme="majorEastAsia" w:hAnsi="Arial Bold" w:cstheme="majorBidi"/>
      <w:b/>
      <w:bCs w:val="0"/>
      <w:iCs/>
      <w:smallCaps w:val="0"/>
      <w:color w:val="000080"/>
      <w:kern w:val="32"/>
      <w:sz w:val="38"/>
      <w:szCs w:val="24"/>
    </w:rPr>
  </w:style>
  <w:style w:type="character" w:customStyle="1" w:styleId="Heading7Char">
    <w:name w:val="Heading 7 Char"/>
    <w:aliases w:val="Appendix1 Char"/>
    <w:basedOn w:val="DefaultParagraphFont"/>
    <w:link w:val="Heading7"/>
    <w:uiPriority w:val="9"/>
    <w:rsid w:val="00AF7E76"/>
    <w:rPr>
      <w:rFonts w:ascii="Arial Bold" w:eastAsiaTheme="majorEastAsia" w:hAnsi="Arial Bold" w:cstheme="majorBidi"/>
      <w:b/>
      <w:iCs/>
      <w:color w:val="003366"/>
      <w:sz w:val="38"/>
      <w:szCs w:val="24"/>
    </w:rPr>
  </w:style>
  <w:style w:type="paragraph" w:customStyle="1" w:styleId="FEMABody">
    <w:name w:val="FEMA Body"/>
    <w:basedOn w:val="Normal"/>
    <w:qFormat/>
    <w:rsid w:val="00431A59"/>
    <w:pPr>
      <w:spacing w:before="120" w:after="240" w:line="280" w:lineRule="exact"/>
    </w:pPr>
    <w:rPr>
      <w:rFonts w:ascii="Arial" w:eastAsiaTheme="minorHAnsi" w:hAnsi="Arial" w:cstheme="minorBidi"/>
      <w:color w:val="6D6E71"/>
      <w:sz w:val="20"/>
      <w:szCs w:val="20"/>
    </w:rPr>
  </w:style>
  <w:style w:type="paragraph" w:styleId="TOC6">
    <w:name w:val="toc 6"/>
    <w:basedOn w:val="Normal"/>
    <w:next w:val="Normal"/>
    <w:autoRedefine/>
    <w:uiPriority w:val="39"/>
    <w:semiHidden/>
    <w:unhideWhenUsed/>
    <w:rsid w:val="002D7657"/>
    <w:pPr>
      <w:spacing w:after="100"/>
      <w:ind w:left="1200"/>
    </w:pPr>
  </w:style>
  <w:style w:type="paragraph" w:styleId="ListParagraph">
    <w:name w:val="List Paragraph"/>
    <w:basedOn w:val="Normal"/>
    <w:uiPriority w:val="34"/>
    <w:qFormat/>
    <w:rsid w:val="004741B7"/>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F1318"/>
  </w:style>
  <w:style w:type="character" w:customStyle="1" w:styleId="Heading5Char">
    <w:name w:val="Heading 5 Char"/>
    <w:basedOn w:val="DefaultParagraphFont"/>
    <w:link w:val="Heading5"/>
    <w:uiPriority w:val="9"/>
    <w:semiHidden/>
    <w:rsid w:val="003E0C42"/>
    <w:rPr>
      <w:rFonts w:asciiTheme="majorHAnsi" w:eastAsiaTheme="majorEastAsia" w:hAnsiTheme="majorHAnsi" w:cstheme="majorBidi"/>
      <w:color w:val="365F91" w:themeColor="accent1" w:themeShade="BF"/>
      <w:sz w:val="24"/>
      <w:szCs w:val="24"/>
    </w:rPr>
  </w:style>
  <w:style w:type="paragraph" w:styleId="TOC3">
    <w:name w:val="toc 3"/>
    <w:basedOn w:val="Normal"/>
    <w:next w:val="Normal"/>
    <w:autoRedefine/>
    <w:uiPriority w:val="39"/>
    <w:unhideWhenUsed/>
    <w:rsid w:val="00E353B5"/>
    <w:pPr>
      <w:spacing w:after="100"/>
      <w:ind w:left="480"/>
    </w:pPr>
  </w:style>
  <w:style w:type="paragraph" w:styleId="EndnoteText">
    <w:name w:val="endnote text"/>
    <w:basedOn w:val="Normal"/>
    <w:link w:val="EndnoteTextChar"/>
    <w:uiPriority w:val="99"/>
    <w:semiHidden/>
    <w:unhideWhenUsed/>
    <w:rsid w:val="00EE1AB5"/>
    <w:rPr>
      <w:sz w:val="20"/>
      <w:szCs w:val="20"/>
    </w:rPr>
  </w:style>
  <w:style w:type="character" w:customStyle="1" w:styleId="EndnoteTextChar">
    <w:name w:val="Endnote Text Char"/>
    <w:basedOn w:val="DefaultParagraphFont"/>
    <w:link w:val="EndnoteText"/>
    <w:uiPriority w:val="99"/>
    <w:semiHidden/>
    <w:rsid w:val="00EE1AB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E1AB5"/>
    <w:rPr>
      <w:vertAlign w:val="superscript"/>
    </w:rPr>
  </w:style>
  <w:style w:type="character" w:styleId="UnresolvedMention">
    <w:name w:val="Unresolved Mention"/>
    <w:basedOn w:val="DefaultParagraphFont"/>
    <w:uiPriority w:val="99"/>
    <w:semiHidden/>
    <w:unhideWhenUsed/>
    <w:rsid w:val="00296BFB"/>
    <w:rPr>
      <w:color w:val="605E5C"/>
      <w:shd w:val="clear" w:color="auto" w:fill="E1DFDD"/>
    </w:rPr>
  </w:style>
  <w:style w:type="paragraph" w:styleId="TOCHeading">
    <w:name w:val="TOC Heading"/>
    <w:basedOn w:val="Heading1"/>
    <w:next w:val="Normal"/>
    <w:uiPriority w:val="39"/>
    <w:unhideWhenUsed/>
    <w:qFormat/>
    <w:rsid w:val="00501D7D"/>
    <w:pPr>
      <w:keepLines/>
      <w:numPr>
        <w:numId w:val="0"/>
      </w:numPr>
      <w:spacing w:after="0" w:line="259" w:lineRule="auto"/>
      <w:jc w:val="left"/>
      <w:outlineLvl w:val="9"/>
    </w:pPr>
    <w:rPr>
      <w:rFonts w:asciiTheme="majorHAnsi" w:eastAsiaTheme="majorEastAsia" w:hAnsiTheme="majorHAnsi" w:cstheme="majorBidi"/>
      <w:b w:val="0"/>
      <w:bCs w:val="0"/>
      <w:smallCap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96">
      <w:bodyDiv w:val="1"/>
      <w:marLeft w:val="0"/>
      <w:marRight w:val="0"/>
      <w:marTop w:val="0"/>
      <w:marBottom w:val="0"/>
      <w:divBdr>
        <w:top w:val="none" w:sz="0" w:space="0" w:color="auto"/>
        <w:left w:val="none" w:sz="0" w:space="0" w:color="auto"/>
        <w:bottom w:val="none" w:sz="0" w:space="0" w:color="auto"/>
        <w:right w:val="none" w:sz="0" w:space="0" w:color="auto"/>
      </w:divBdr>
    </w:div>
    <w:div w:id="19262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ry.guttsman@nychhc.org"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e3c597a9-c3b6-49bf-afce-075b0a87068d" xsi:nil="true"/>
    <TaxCatchAll xmlns="859d1c9a-4b33-4de5-87a1-41e178649937"/>
    <_dlc_DocId xmlns="e3c597a9-c3b6-49bf-afce-075b0a87068d">CGPROJECT-1123945746-1929</_dlc_DocId>
    <_dlc_DocIdUrl xmlns="e3c597a9-c3b6-49bf-afce-075b0a87068d">
      <Url>https://cadmus.sharepoint.com/sites/projects/2420/_layouts/15/DocIdRedir.aspx?ID=CGPROJECT-1123945746-1929</Url>
      <Description>CGPROJECT-1123945746-1929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C78A18AA5C1C459B5E0DF3783052B4" ma:contentTypeVersion="28" ma:contentTypeDescription="Create a new document." ma:contentTypeScope="" ma:versionID="dc393568b50e86c66e570088c7649112">
  <xsd:schema xmlns:xsd="http://www.w3.org/2001/XMLSchema" xmlns:xs="http://www.w3.org/2001/XMLSchema" xmlns:p="http://schemas.microsoft.com/office/2006/metadata/properties" xmlns:ns2="e3c597a9-c3b6-49bf-afce-075b0a87068d" xmlns:ns3="859d1c9a-4b33-4de5-87a1-41e178649937" targetNamespace="http://schemas.microsoft.com/office/2006/metadata/properties" ma:root="true" ma:fieldsID="c8514a9a1d386a639be7f6ba86eb1ec1" ns2:_="" ns3:_="">
    <xsd:import namespace="e3c597a9-c3b6-49bf-afce-075b0a87068d"/>
    <xsd:import namespace="859d1c9a-4b33-4de5-87a1-41e17864993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97a9-c3b6-49bf-afce-075b0a87068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d1c9a-4b33-4de5-87a1-41e17864993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9d46a86-2c17-400b-8bfe-f85f2c8f909a}" ma:internalName="TaxCatchAll" ma:readOnly="false" ma:showField="CatchAllData" ma:web="e3c597a9-c3b6-49bf-afce-075b0a870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D00EE-7F68-4652-8299-769C900584F8}">
  <ds:schemaRefs>
    <ds:schemaRef ds:uri="http://schemas.microsoft.com/sharepoint/events"/>
  </ds:schemaRefs>
</ds:datastoreItem>
</file>

<file path=customXml/itemProps2.xml><?xml version="1.0" encoding="utf-8"?>
<ds:datastoreItem xmlns:ds="http://schemas.openxmlformats.org/officeDocument/2006/customXml" ds:itemID="{9C0AB027-0ECD-4A43-A7FC-4555ABE345F0}">
  <ds:schemaRefs>
    <ds:schemaRef ds:uri="e3c597a9-c3b6-49bf-afce-075b0a87068d"/>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 ds:uri="859d1c9a-4b33-4de5-87a1-41e178649937"/>
    <ds:schemaRef ds:uri="http://purl.org/dc/terms/"/>
    <ds:schemaRef ds:uri="http://purl.org/dc/elements/1.1/"/>
  </ds:schemaRefs>
</ds:datastoreItem>
</file>

<file path=customXml/itemProps3.xml><?xml version="1.0" encoding="utf-8"?>
<ds:datastoreItem xmlns:ds="http://schemas.openxmlformats.org/officeDocument/2006/customXml" ds:itemID="{39C78A56-029C-4D2D-805D-65B546A0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97a9-c3b6-49bf-afce-075b0a87068d"/>
    <ds:schemaRef ds:uri="859d1c9a-4b33-4de5-87a1-41e178649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7C304-4B81-43D2-80C5-0ADBA21189FF}">
  <ds:schemaRefs>
    <ds:schemaRef ds:uri="http://schemas.microsoft.com/sharepoint/v3/contenttype/forms"/>
  </ds:schemaRefs>
</ds:datastoreItem>
</file>

<file path=customXml/itemProps5.xml><?xml version="1.0" encoding="utf-8"?>
<ds:datastoreItem xmlns:ds="http://schemas.openxmlformats.org/officeDocument/2006/customXml" ds:itemID="{944739E3-37AB-4D18-9BC5-4F1C4772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creator>HSEEP Support Team</dc:creator>
  <cp:keywords>HSEEP, Template, Exercise Plan, ExPlan, Design and Development</cp:keywords>
  <cp:lastModifiedBy>Guttsman, Jory</cp:lastModifiedBy>
  <cp:revision>11</cp:revision>
  <cp:lastPrinted>2017-07-13T17:30:00Z</cp:lastPrinted>
  <dcterms:created xsi:type="dcterms:W3CDTF">2023-10-04T16:54:00Z</dcterms:created>
  <dcterms:modified xsi:type="dcterms:W3CDTF">2023-10-04T19:53:00Z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0x010100F7C78A18AA5C1C459B5E0DF3783052B4</vt:lpwstr>
  </property>
  <property fmtid="{D5CDD505-2E9C-101B-9397-08002B2CF9AE}" pid="3" name="CGContractPrime">
    <vt:lpwstr/>
  </property>
  <property fmtid="{D5CDD505-2E9C-101B-9397-08002B2CF9AE}" pid="4" name="CGContractCustomer">
    <vt:lpwstr/>
  </property>
  <property fmtid="{D5CDD505-2E9C-101B-9397-08002B2CF9AE}" pid="5" name="CGContractSub">
    <vt:lpwstr/>
  </property>
  <property fmtid="{D5CDD505-2E9C-101B-9397-08002B2CF9AE}" pid="6" name="_dlc_DocIdItemGuid">
    <vt:lpwstr>6d7189d5-bf23-403d-8280-35bcb43c5ea4</vt:lpwstr>
  </property>
  <property fmtid="{D5CDD505-2E9C-101B-9397-08002B2CF9AE}" pid="7" name="CGContractNumber">
    <vt:lpwstr/>
  </property>
  <property fmtid="{D5CDD505-2E9C-101B-9397-08002B2CF9AE}" pid="8" name="f6bb934ddfce41b0bcf5b2ac9ca7be15">
    <vt:lpwstr/>
  </property>
  <property fmtid="{D5CDD505-2E9C-101B-9397-08002B2CF9AE}" pid="9" name="ob7115503d3248d88d0a9bb6d77c332e">
    <vt:lpwstr/>
  </property>
  <property fmtid="{D5CDD505-2E9C-101B-9397-08002B2CF9AE}" pid="10" name="ObsidianModified">
    <vt:lpwstr>Shannon McKeown</vt:lpwstr>
  </property>
  <property fmtid="{D5CDD505-2E9C-101B-9397-08002B2CF9AE}" pid="11" name="CGContractName">
    <vt:lpwstr/>
  </property>
  <property fmtid="{D5CDD505-2E9C-101B-9397-08002B2CF9AE}" pid="12" name="a1e27986701e47dda991f489fc6385df">
    <vt:lpwstr/>
  </property>
  <property fmtid="{D5CDD505-2E9C-101B-9397-08002B2CF9AE}" pid="13" name="ObsidianCreated">
    <vt:lpwstr>Alyssa Bergeron</vt:lpwstr>
  </property>
</Properties>
</file>